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C32" w:rsidRPr="001F6931" w:rsidRDefault="00561C32" w:rsidP="00561C32">
      <w:pPr>
        <w:jc w:val="center"/>
        <w:rPr>
          <w:color w:val="000000"/>
        </w:rPr>
      </w:pPr>
      <w:r>
        <w:rPr>
          <w:color w:val="000000"/>
        </w:rPr>
        <w:t>Техническое задание</w:t>
      </w: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 w:rsidR="00CE638A">
        <w:rPr>
          <w:color w:val="000000"/>
        </w:rPr>
        <w:t>: офисная</w:t>
      </w:r>
      <w:r w:rsidRPr="001F6931">
        <w:rPr>
          <w:color w:val="000000"/>
        </w:rPr>
        <w:t xml:space="preserve"> </w:t>
      </w:r>
      <w:r>
        <w:rPr>
          <w:color w:val="000000"/>
        </w:rPr>
        <w:t xml:space="preserve">мебель </w:t>
      </w: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561C32" w:rsidRPr="00172B89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t>20</w:t>
      </w:r>
      <w:r>
        <w:rPr>
          <w:color w:val="000000"/>
        </w:rPr>
        <w:t>1</w:t>
      </w:r>
      <w:r w:rsidR="00F13212" w:rsidRPr="00F13212">
        <w:rPr>
          <w:color w:val="000000"/>
        </w:rPr>
        <w:t>5</w:t>
      </w:r>
      <w:r w:rsidRPr="001F6931">
        <w:rPr>
          <w:color w:val="000000"/>
        </w:rPr>
        <w:br w:type="page"/>
      </w:r>
      <w:r w:rsidRPr="00172B89">
        <w:rPr>
          <w:color w:val="000000"/>
        </w:rPr>
        <w:lastRenderedPageBreak/>
        <w:t xml:space="preserve">Техническое задание </w:t>
      </w:r>
    </w:p>
    <w:p w:rsidR="00561C32" w:rsidRPr="00172B89" w:rsidRDefault="00561C32" w:rsidP="00561C32">
      <w:pPr>
        <w:jc w:val="center"/>
        <w:rPr>
          <w:color w:val="000000"/>
        </w:rPr>
      </w:pPr>
      <w:r>
        <w:rPr>
          <w:color w:val="000000"/>
        </w:rPr>
        <w:t>на приобретение</w:t>
      </w:r>
      <w:r w:rsidR="0009417F">
        <w:rPr>
          <w:color w:val="000000"/>
        </w:rPr>
        <w:t xml:space="preserve"> офисной</w:t>
      </w:r>
      <w:r>
        <w:rPr>
          <w:color w:val="000000"/>
        </w:rPr>
        <w:t xml:space="preserve"> мебели</w:t>
      </w:r>
      <w:r w:rsidR="0009417F">
        <w:rPr>
          <w:color w:val="000000"/>
        </w:rPr>
        <w:t xml:space="preserve"> </w:t>
      </w:r>
      <w:r w:rsidR="00F221D7">
        <w:rPr>
          <w:color w:val="000000"/>
        </w:rPr>
        <w:t>для</w:t>
      </w:r>
      <w:r w:rsidR="0009417F">
        <w:rPr>
          <w:color w:val="000000"/>
        </w:rPr>
        <w:t xml:space="preserve"> АО «</w:t>
      </w:r>
      <w:proofErr w:type="spellStart"/>
      <w:r w:rsidR="0009417F">
        <w:rPr>
          <w:color w:val="000000"/>
        </w:rPr>
        <w:t>Атомредметзолото</w:t>
      </w:r>
      <w:proofErr w:type="spellEnd"/>
      <w:r w:rsidR="0009417F">
        <w:rPr>
          <w:color w:val="000000"/>
        </w:rPr>
        <w:t>»</w:t>
      </w:r>
    </w:p>
    <w:p w:rsidR="00561C32" w:rsidRPr="00172B89" w:rsidRDefault="00561C32" w:rsidP="00561C32">
      <w:pPr>
        <w:jc w:val="center"/>
        <w:rPr>
          <w:color w:val="000000"/>
        </w:rPr>
      </w:pPr>
    </w:p>
    <w:p w:rsidR="00561C32" w:rsidRPr="00172B89" w:rsidRDefault="00561C32" w:rsidP="00561C32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561C32" w:rsidRPr="001F6931" w:rsidRDefault="00561C32" w:rsidP="00561C32">
      <w:pPr>
        <w:jc w:val="center"/>
        <w:rPr>
          <w:color w:val="000000"/>
          <w:sz w:val="26"/>
          <w:szCs w:val="26"/>
        </w:rPr>
      </w:pPr>
    </w:p>
    <w:p w:rsidR="00561C32" w:rsidRPr="00CE638A" w:rsidRDefault="00561C32" w:rsidP="00561C32">
      <w:pPr>
        <w:rPr>
          <w:color w:val="000000"/>
        </w:rPr>
      </w:pPr>
      <w:r w:rsidRPr="00172B89">
        <w:rPr>
          <w:color w:val="000000"/>
        </w:rPr>
        <w:t>РАЗДЕЛ 1. ПЕРЕЧЕНЬ ТОВАРОВ И ОБЩИХ ТРЕБОВАНИЙ</w:t>
      </w:r>
    </w:p>
    <w:p w:rsidR="00CE638A" w:rsidRDefault="00CE638A" w:rsidP="00561C32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09417F" w:rsidRPr="00CE638A" w:rsidRDefault="0009417F" w:rsidP="00561C32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561C32" w:rsidRDefault="00561C32" w:rsidP="00561C32">
      <w:pPr>
        <w:rPr>
          <w:color w:val="000000"/>
        </w:rPr>
      </w:pPr>
      <w:r w:rsidRPr="00172B89">
        <w:rPr>
          <w:color w:val="000000"/>
        </w:rPr>
        <w:t xml:space="preserve">РАЗДЕЛ </w:t>
      </w:r>
      <w:r w:rsidR="0009417F">
        <w:rPr>
          <w:color w:val="000000"/>
        </w:rPr>
        <w:t>4</w:t>
      </w:r>
      <w:r w:rsidRPr="00172B89">
        <w:rPr>
          <w:color w:val="000000"/>
        </w:rPr>
        <w:t>. ТРЕБОВАНИЯ К УПАКОВКЕ</w:t>
      </w:r>
    </w:p>
    <w:p w:rsidR="0009417F" w:rsidRDefault="0009417F" w:rsidP="00561C32">
      <w:pPr>
        <w:rPr>
          <w:color w:val="000000"/>
        </w:rPr>
      </w:pPr>
      <w:r>
        <w:rPr>
          <w:color w:val="000000"/>
        </w:rPr>
        <w:t>РАЗДЕЛ 5. ТРЕБОВАНИЯ ПО СДАЧЕ И ПРИЕМКИ</w:t>
      </w:r>
    </w:p>
    <w:p w:rsidR="0009417F" w:rsidRPr="00172B89" w:rsidRDefault="0009417F" w:rsidP="0009417F">
      <w:pPr>
        <w:tabs>
          <w:tab w:val="left" w:pos="851"/>
        </w:tabs>
        <w:ind w:left="851"/>
        <w:rPr>
          <w:color w:val="000000"/>
        </w:rPr>
      </w:pPr>
      <w:r w:rsidRPr="00172B89">
        <w:rPr>
          <w:color w:val="000000"/>
        </w:rPr>
        <w:t>Подраздел 5.1 Порядок сдачи и приемки</w:t>
      </w:r>
    </w:p>
    <w:p w:rsidR="0009417F" w:rsidRPr="00172B89" w:rsidRDefault="0009417F" w:rsidP="0009417F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5.2 Требования по передаче заказчик</w:t>
      </w:r>
      <w:r>
        <w:rPr>
          <w:color w:val="000000"/>
        </w:rPr>
        <w:t>у технических и иных документов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6. ТРЕБОВАНИЯ К ТРАНСПОРТИРОВАНИЮ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7. ТРЕБОВАНИЯ К ХРАНЕНИЮ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8. ТРЕБОВАНИЯ К ОБСЛУЖИВАНИЮ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9. ЭКОЛОГИЧЕСКИЕ ТРЕБОВАНИЯ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10. ТРЕБОВАНИЯ ПО БЕЗОПАСНОСТИ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11. ТРЕБОВАНИЯ К КАЧЕСТВУ</w:t>
      </w:r>
    </w:p>
    <w:p w:rsidR="0009417F" w:rsidRPr="00172B89" w:rsidRDefault="0009417F" w:rsidP="0009417F">
      <w:pPr>
        <w:spacing w:line="276" w:lineRule="auto"/>
        <w:ind w:left="1418" w:hanging="1418"/>
        <w:rPr>
          <w:color w:val="000000"/>
        </w:rPr>
      </w:pPr>
      <w:r w:rsidRPr="00172B89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13. ДОПОЛНИТЕЛЬНЫЕ (ИНЫЕ) ТРЕБОВАНИЯ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14. ТРЕБОВАНИЕ К ФОРМЕ ПРЕДСТАВЛЯЕМОЙ ИНФОРМАЦИИ</w:t>
      </w:r>
    </w:p>
    <w:p w:rsidR="0009417F" w:rsidRPr="00172B89" w:rsidRDefault="0009417F" w:rsidP="0009417F">
      <w:pPr>
        <w:ind w:left="1418" w:hanging="1418"/>
        <w:rPr>
          <w:color w:val="000000"/>
        </w:rPr>
      </w:pPr>
      <w:r w:rsidRPr="00172B89">
        <w:rPr>
          <w:color w:val="000000"/>
        </w:rPr>
        <w:t>РАЗДЕЛ 15. ТРЕБОВАНИЯ К ТЕХНИЧЕСКОМУ ОБУЧЕНИЮ ПЕРСОНАЛА ЗАКАЗЧИКА</w:t>
      </w:r>
    </w:p>
    <w:p w:rsidR="00561C32" w:rsidRPr="00172B89" w:rsidRDefault="00561C32" w:rsidP="00561C32">
      <w:pPr>
        <w:rPr>
          <w:color w:val="000000"/>
        </w:rPr>
      </w:pPr>
    </w:p>
    <w:p w:rsidR="00561C32" w:rsidRDefault="00561C32" w:rsidP="00561C32">
      <w:pPr>
        <w:rPr>
          <w:color w:val="000000"/>
          <w:sz w:val="24"/>
          <w:szCs w:val="24"/>
        </w:rPr>
      </w:pPr>
    </w:p>
    <w:p w:rsidR="009413C7" w:rsidRPr="001F6931" w:rsidRDefault="009413C7" w:rsidP="00561C32">
      <w:pPr>
        <w:rPr>
          <w:color w:val="000000"/>
          <w:sz w:val="24"/>
          <w:szCs w:val="24"/>
        </w:rPr>
        <w:sectPr w:rsidR="009413C7" w:rsidRPr="001F6931" w:rsidSect="00C71362">
          <w:footerReference w:type="default" r:id="rId7"/>
          <w:footerReference w:type="first" r:id="rId8"/>
          <w:pgSz w:w="11906" w:h="16838"/>
          <w:pgMar w:top="1134" w:right="566" w:bottom="1134" w:left="1276" w:header="709" w:footer="0" w:gutter="0"/>
          <w:pgNumType w:start="1"/>
          <w:cols w:space="720"/>
          <w:titlePg/>
          <w:docGrid w:linePitch="381"/>
        </w:sectPr>
      </w:pPr>
    </w:p>
    <w:p w:rsidR="00561C32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ПЕРЕЧЕНЬ ТОВАРОВ И ОБЩИХ ТРЕБОВАНИЙ</w:t>
      </w:r>
    </w:p>
    <w:tbl>
      <w:tblPr>
        <w:tblW w:w="15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7"/>
        <w:gridCol w:w="2200"/>
        <w:gridCol w:w="2200"/>
        <w:gridCol w:w="1418"/>
        <w:gridCol w:w="2745"/>
        <w:gridCol w:w="3969"/>
        <w:gridCol w:w="948"/>
        <w:gridCol w:w="1000"/>
      </w:tblGrid>
      <w:tr w:rsidR="00CB7A11" w:rsidRPr="003D5A32" w:rsidTr="00173AF0">
        <w:trPr>
          <w:trHeight w:val="750"/>
        </w:trPr>
        <w:tc>
          <w:tcPr>
            <w:tcW w:w="617" w:type="dxa"/>
            <w:vMerge w:val="restart"/>
            <w:shd w:val="clear" w:color="auto" w:fill="auto"/>
            <w:vAlign w:val="center"/>
            <w:hideMark/>
          </w:tcPr>
          <w:p w:rsidR="00CB7A11" w:rsidRPr="003D5A32" w:rsidRDefault="00CB7A11" w:rsidP="00894DB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D5A32">
              <w:rPr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D5A32">
              <w:rPr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3D5A32">
              <w:rPr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2200" w:type="dxa"/>
            <w:vMerge w:val="restart"/>
            <w:vAlign w:val="center"/>
          </w:tcPr>
          <w:p w:rsidR="00CB7A11" w:rsidRPr="003D5A32" w:rsidRDefault="00CB7A11" w:rsidP="00D760D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D5A32">
              <w:rPr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200" w:type="dxa"/>
            <w:vMerge w:val="restart"/>
            <w:shd w:val="clear" w:color="auto" w:fill="auto"/>
            <w:vAlign w:val="center"/>
            <w:hideMark/>
          </w:tcPr>
          <w:p w:rsidR="00CB7A11" w:rsidRPr="003D5A32" w:rsidRDefault="00CB7A11" w:rsidP="004D2BB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D5A32">
              <w:rPr>
                <w:bCs/>
                <w:color w:val="000000"/>
                <w:sz w:val="22"/>
                <w:szCs w:val="22"/>
              </w:rPr>
              <w:t>Внешний вид</w:t>
            </w:r>
          </w:p>
        </w:tc>
        <w:tc>
          <w:tcPr>
            <w:tcW w:w="8132" w:type="dxa"/>
            <w:gridSpan w:val="3"/>
            <w:shd w:val="clear" w:color="auto" w:fill="auto"/>
            <w:noWrap/>
            <w:vAlign w:val="center"/>
          </w:tcPr>
          <w:p w:rsidR="00CB7A11" w:rsidRPr="003D5A32" w:rsidRDefault="00CB7A11" w:rsidP="007575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Основные технические характеристики товара</w:t>
            </w:r>
          </w:p>
        </w:tc>
        <w:tc>
          <w:tcPr>
            <w:tcW w:w="948" w:type="dxa"/>
            <w:vMerge w:val="restart"/>
            <w:vAlign w:val="center"/>
          </w:tcPr>
          <w:p w:rsidR="00CB7A11" w:rsidRPr="003D5A32" w:rsidRDefault="00CB7A11" w:rsidP="00173AF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D5A32">
              <w:rPr>
                <w:bCs/>
                <w:color w:val="000000"/>
                <w:sz w:val="22"/>
                <w:szCs w:val="22"/>
              </w:rPr>
              <w:t>Ед</w:t>
            </w:r>
            <w:r w:rsidR="00173AF0">
              <w:rPr>
                <w:bCs/>
                <w:color w:val="000000"/>
                <w:sz w:val="22"/>
                <w:szCs w:val="22"/>
              </w:rPr>
              <w:t>.</w:t>
            </w:r>
            <w:r w:rsidRPr="003D5A32">
              <w:rPr>
                <w:bCs/>
                <w:color w:val="000000"/>
                <w:sz w:val="22"/>
                <w:szCs w:val="22"/>
              </w:rPr>
              <w:t xml:space="preserve"> изм</w:t>
            </w:r>
            <w:r w:rsidR="00173AF0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000" w:type="dxa"/>
            <w:vMerge w:val="restart"/>
            <w:shd w:val="clear" w:color="auto" w:fill="auto"/>
            <w:noWrap/>
            <w:vAlign w:val="center"/>
            <w:hideMark/>
          </w:tcPr>
          <w:p w:rsidR="00CB7A11" w:rsidRPr="003D5A32" w:rsidRDefault="00CB7A11" w:rsidP="00894DB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D5A32">
              <w:rPr>
                <w:bCs/>
                <w:color w:val="000000"/>
                <w:sz w:val="22"/>
                <w:szCs w:val="22"/>
              </w:rPr>
              <w:t>Кол-во</w:t>
            </w:r>
          </w:p>
        </w:tc>
      </w:tr>
      <w:tr w:rsidR="00CB7A11" w:rsidRPr="003D5A32" w:rsidTr="00173AF0">
        <w:trPr>
          <w:trHeight w:val="750"/>
        </w:trPr>
        <w:tc>
          <w:tcPr>
            <w:tcW w:w="617" w:type="dxa"/>
            <w:vMerge/>
            <w:shd w:val="clear" w:color="auto" w:fill="auto"/>
            <w:vAlign w:val="center"/>
          </w:tcPr>
          <w:p w:rsidR="00CB7A11" w:rsidRPr="003D5A32" w:rsidRDefault="00CB7A11" w:rsidP="00894DB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vMerge/>
            <w:vAlign w:val="center"/>
          </w:tcPr>
          <w:p w:rsidR="00CB7A11" w:rsidRPr="003D5A32" w:rsidRDefault="00CB7A11" w:rsidP="00D760D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vMerge/>
            <w:shd w:val="clear" w:color="auto" w:fill="auto"/>
            <w:vAlign w:val="center"/>
          </w:tcPr>
          <w:p w:rsidR="00CB7A11" w:rsidRPr="003D5A32" w:rsidRDefault="00CB7A11" w:rsidP="004D2BB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CB7A11" w:rsidRPr="003D5A32" w:rsidRDefault="00CB7A11" w:rsidP="00CB7A1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D5A32">
              <w:rPr>
                <w:bCs/>
                <w:color w:val="000000"/>
                <w:sz w:val="22"/>
                <w:szCs w:val="22"/>
              </w:rPr>
              <w:t>Цвет</w:t>
            </w:r>
          </w:p>
        </w:tc>
        <w:tc>
          <w:tcPr>
            <w:tcW w:w="2745" w:type="dxa"/>
            <w:shd w:val="clear" w:color="auto" w:fill="auto"/>
            <w:noWrap/>
            <w:vAlign w:val="center"/>
          </w:tcPr>
          <w:p w:rsidR="00CB7A11" w:rsidRPr="003D5A32" w:rsidRDefault="00CB7A11" w:rsidP="00CB7A1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D5A32">
              <w:rPr>
                <w:bCs/>
                <w:color w:val="000000"/>
                <w:sz w:val="22"/>
                <w:szCs w:val="22"/>
              </w:rPr>
              <w:t xml:space="preserve">Размеры, </w:t>
            </w:r>
            <w:proofErr w:type="gramStart"/>
            <w:r w:rsidRPr="003D5A32">
              <w:rPr>
                <w:bCs/>
                <w:color w:val="000000"/>
                <w:sz w:val="22"/>
                <w:szCs w:val="22"/>
              </w:rPr>
              <w:t>см</w:t>
            </w:r>
            <w:proofErr w:type="gramEnd"/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CB7A11" w:rsidRPr="003D5A32" w:rsidRDefault="00CB7A11" w:rsidP="00CB7A1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Описание</w:t>
            </w:r>
          </w:p>
        </w:tc>
        <w:tc>
          <w:tcPr>
            <w:tcW w:w="948" w:type="dxa"/>
            <w:vMerge/>
            <w:vAlign w:val="center"/>
          </w:tcPr>
          <w:p w:rsidR="00CB7A11" w:rsidRPr="003D5A32" w:rsidRDefault="00CB7A11" w:rsidP="00CE638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vMerge/>
            <w:shd w:val="clear" w:color="auto" w:fill="auto"/>
            <w:noWrap/>
            <w:vAlign w:val="center"/>
          </w:tcPr>
          <w:p w:rsidR="00CB7A11" w:rsidRPr="003D5A32" w:rsidRDefault="00CB7A11" w:rsidP="00894DB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CB7A11" w:rsidRPr="003D5A32" w:rsidTr="00173AF0">
        <w:trPr>
          <w:trHeight w:val="1695"/>
        </w:trPr>
        <w:tc>
          <w:tcPr>
            <w:tcW w:w="617" w:type="dxa"/>
            <w:shd w:val="clear" w:color="000000" w:fill="FFFFFF"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D5A32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200" w:type="dxa"/>
            <w:vAlign w:val="center"/>
          </w:tcPr>
          <w:p w:rsidR="00CB7A11" w:rsidRPr="003D5A32" w:rsidRDefault="00CB7A11" w:rsidP="00D760D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Шкаф для одежды </w:t>
            </w:r>
          </w:p>
          <w:p w:rsidR="00CB7A11" w:rsidRPr="003D5A32" w:rsidRDefault="00CB7A11" w:rsidP="00D760D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shd w:val="clear" w:color="auto" w:fill="auto"/>
            <w:noWrap/>
            <w:vAlign w:val="center"/>
          </w:tcPr>
          <w:p w:rsidR="00CB7A11" w:rsidRPr="003D5A32" w:rsidRDefault="00CB7A11" w:rsidP="004D2BB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noProof/>
                <w:sz w:val="22"/>
                <w:szCs w:val="22"/>
              </w:rPr>
              <w:drawing>
                <wp:inline distT="0" distB="0" distL="0" distR="0">
                  <wp:extent cx="1242810" cy="2124075"/>
                  <wp:effectExtent l="0" t="0" r="0" b="0"/>
                  <wp:docPr id="11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2000" r="23000" b="6000"/>
                          <a:stretch/>
                        </pic:blipFill>
                        <pic:spPr bwMode="auto">
                          <a:xfrm>
                            <a:off x="0" y="0"/>
                            <a:ext cx="1256179" cy="2146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Испанский орех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173AF0" w:rsidRDefault="00173AF0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Ширина: от 89 до 90 см.</w:t>
            </w:r>
          </w:p>
          <w:p w:rsidR="00173AF0" w:rsidRDefault="00173AF0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Глубина: от 45 до 46 см.</w:t>
            </w:r>
          </w:p>
          <w:p w:rsidR="00173AF0" w:rsidRDefault="00173AF0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Высота: от 196 до 197 см.</w:t>
            </w:r>
          </w:p>
          <w:p w:rsidR="00173AF0" w:rsidRDefault="00173AF0" w:rsidP="00894DB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90x46x197</w:t>
            </w:r>
          </w:p>
        </w:tc>
        <w:tc>
          <w:tcPr>
            <w:tcW w:w="3969" w:type="dxa"/>
            <w:shd w:val="clear" w:color="auto" w:fill="auto"/>
          </w:tcPr>
          <w:p w:rsidR="00CB7A11" w:rsidRPr="003D5A32" w:rsidRDefault="00CB7A11" w:rsidP="004D2BBA">
            <w:pPr>
              <w:jc w:val="both"/>
              <w:rPr>
                <w:sz w:val="22"/>
                <w:szCs w:val="22"/>
              </w:rPr>
            </w:pPr>
            <w:r w:rsidRPr="003D5A32">
              <w:rPr>
                <w:sz w:val="22"/>
                <w:szCs w:val="22"/>
              </w:rPr>
              <w:t xml:space="preserve">Шкаф состоит из топа, каркаса с полкой, дверей. Каркас состоит из щитовых элементов, которые выполнены из </w:t>
            </w:r>
            <w:proofErr w:type="spellStart"/>
            <w:r w:rsidRPr="003D5A32">
              <w:rPr>
                <w:sz w:val="22"/>
                <w:szCs w:val="22"/>
              </w:rPr>
              <w:t>ЛДСтП</w:t>
            </w:r>
            <w:proofErr w:type="spellEnd"/>
            <w:r w:rsidRPr="003D5A32">
              <w:rPr>
                <w:sz w:val="22"/>
                <w:szCs w:val="22"/>
              </w:rPr>
              <w:t xml:space="preserve"> </w:t>
            </w:r>
            <w:r w:rsidR="00173AF0">
              <w:rPr>
                <w:sz w:val="22"/>
                <w:szCs w:val="22"/>
              </w:rPr>
              <w:t xml:space="preserve">от 17 до </w:t>
            </w:r>
            <w:r w:rsidRPr="003D5A32">
              <w:rPr>
                <w:sz w:val="22"/>
                <w:szCs w:val="22"/>
              </w:rPr>
              <w:t xml:space="preserve">18 мм, соединенные при помощи эксцентриковой стяжки и направляющих </w:t>
            </w:r>
            <w:proofErr w:type="spellStart"/>
            <w:r w:rsidRPr="003D5A32">
              <w:rPr>
                <w:sz w:val="22"/>
                <w:szCs w:val="22"/>
              </w:rPr>
              <w:t>шкантов</w:t>
            </w:r>
            <w:proofErr w:type="spellEnd"/>
            <w:r w:rsidRPr="003D5A32">
              <w:rPr>
                <w:sz w:val="22"/>
                <w:szCs w:val="22"/>
              </w:rPr>
              <w:t xml:space="preserve">. Торцевые кромки облицованы кромочным материалом из ПВХ толщиной </w:t>
            </w:r>
            <w:r w:rsidR="00173AF0">
              <w:rPr>
                <w:sz w:val="22"/>
                <w:szCs w:val="22"/>
              </w:rPr>
              <w:t xml:space="preserve">от 0,3 до </w:t>
            </w:r>
            <w:r w:rsidRPr="003D5A32">
              <w:rPr>
                <w:sz w:val="22"/>
                <w:szCs w:val="22"/>
              </w:rPr>
              <w:t xml:space="preserve">0,4 мм. </w:t>
            </w:r>
          </w:p>
          <w:p w:rsidR="00CB7A11" w:rsidRPr="003D5A32" w:rsidRDefault="00CB7A11" w:rsidP="004D2BBA">
            <w:pPr>
              <w:jc w:val="both"/>
              <w:rPr>
                <w:sz w:val="22"/>
                <w:szCs w:val="22"/>
              </w:rPr>
            </w:pPr>
            <w:r w:rsidRPr="003D5A32">
              <w:rPr>
                <w:sz w:val="22"/>
                <w:szCs w:val="22"/>
              </w:rPr>
              <w:t xml:space="preserve">Полка под головные уборы выполнена из </w:t>
            </w:r>
            <w:proofErr w:type="spellStart"/>
            <w:r w:rsidRPr="003D5A32">
              <w:rPr>
                <w:sz w:val="22"/>
                <w:szCs w:val="22"/>
              </w:rPr>
              <w:t>ЛДСтП</w:t>
            </w:r>
            <w:proofErr w:type="spellEnd"/>
            <w:r w:rsidRPr="003D5A32">
              <w:rPr>
                <w:sz w:val="22"/>
                <w:szCs w:val="22"/>
              </w:rPr>
              <w:t xml:space="preserve"> толщиной </w:t>
            </w:r>
            <w:r w:rsidR="00173AF0">
              <w:rPr>
                <w:sz w:val="22"/>
                <w:szCs w:val="22"/>
              </w:rPr>
              <w:t xml:space="preserve">от 24 до </w:t>
            </w:r>
            <w:r w:rsidRPr="003D5A32">
              <w:rPr>
                <w:sz w:val="22"/>
                <w:szCs w:val="22"/>
              </w:rPr>
              <w:t xml:space="preserve">25 мм и зафиксирована при помощи эксцентриковой стяжки и направляющих </w:t>
            </w:r>
            <w:proofErr w:type="spellStart"/>
            <w:r w:rsidRPr="003D5A32">
              <w:rPr>
                <w:sz w:val="22"/>
                <w:szCs w:val="22"/>
              </w:rPr>
              <w:t>шкантов</w:t>
            </w:r>
            <w:proofErr w:type="spellEnd"/>
            <w:r w:rsidRPr="003D5A32">
              <w:rPr>
                <w:sz w:val="22"/>
                <w:szCs w:val="22"/>
              </w:rPr>
              <w:t xml:space="preserve">. Торцевые кромки облицованы материалом кромочным из ПВХ толщиной </w:t>
            </w:r>
            <w:r w:rsidR="00173AF0">
              <w:rPr>
                <w:sz w:val="22"/>
                <w:szCs w:val="22"/>
              </w:rPr>
              <w:t xml:space="preserve">от 0,3 до </w:t>
            </w:r>
            <w:r w:rsidRPr="003D5A32">
              <w:rPr>
                <w:sz w:val="22"/>
                <w:szCs w:val="22"/>
              </w:rPr>
              <w:t>0,4 мм.</w:t>
            </w:r>
          </w:p>
          <w:p w:rsidR="00CB7A11" w:rsidRPr="003D5A32" w:rsidRDefault="00CB7A11" w:rsidP="004D2BBA">
            <w:pPr>
              <w:jc w:val="both"/>
              <w:rPr>
                <w:sz w:val="22"/>
                <w:szCs w:val="22"/>
              </w:rPr>
            </w:pPr>
            <w:r w:rsidRPr="003D5A32">
              <w:rPr>
                <w:sz w:val="22"/>
                <w:szCs w:val="22"/>
              </w:rPr>
              <w:t>Штанга - вешалка выдвижная металлическая черного цвета крепится к полке при помощи шурупов.</w:t>
            </w:r>
          </w:p>
          <w:p w:rsidR="00CB7A11" w:rsidRPr="003D5A32" w:rsidRDefault="00CB7A11" w:rsidP="004D2BBA">
            <w:pPr>
              <w:jc w:val="both"/>
              <w:rPr>
                <w:sz w:val="22"/>
                <w:szCs w:val="22"/>
              </w:rPr>
            </w:pPr>
            <w:r w:rsidRPr="003D5A32">
              <w:rPr>
                <w:sz w:val="22"/>
                <w:szCs w:val="22"/>
              </w:rPr>
              <w:t xml:space="preserve">Задняя стенка выполнена из ДВП толщиной </w:t>
            </w:r>
            <w:r w:rsidR="00173AF0">
              <w:rPr>
                <w:sz w:val="22"/>
                <w:szCs w:val="22"/>
              </w:rPr>
              <w:t xml:space="preserve">от 5 до </w:t>
            </w:r>
            <w:r w:rsidRPr="003D5A32">
              <w:rPr>
                <w:sz w:val="22"/>
                <w:szCs w:val="22"/>
              </w:rPr>
              <w:t xml:space="preserve">6 мм, поверхность облицована с двух сторон декоративной пленкой в цвет каркаса шкафа. Задняя стенка устанавливается в пазы корпуса шкафа и </w:t>
            </w:r>
            <w:r w:rsidRPr="003D5A32">
              <w:rPr>
                <w:sz w:val="22"/>
                <w:szCs w:val="22"/>
              </w:rPr>
              <w:lastRenderedPageBreak/>
              <w:t xml:space="preserve">фиксируется с обратной стороны 4-мя пластиковыми уголками и шурупами. </w:t>
            </w:r>
          </w:p>
          <w:p w:rsidR="00CB7A11" w:rsidRPr="003D5A32" w:rsidRDefault="00CB7A11" w:rsidP="004D2BBA">
            <w:pPr>
              <w:jc w:val="both"/>
              <w:rPr>
                <w:sz w:val="22"/>
                <w:szCs w:val="22"/>
              </w:rPr>
            </w:pPr>
            <w:r w:rsidRPr="003D5A32">
              <w:rPr>
                <w:sz w:val="22"/>
                <w:szCs w:val="22"/>
              </w:rPr>
              <w:t xml:space="preserve">Ниша для головных уборов высотой </w:t>
            </w:r>
            <w:r w:rsidR="00173AF0">
              <w:rPr>
                <w:sz w:val="22"/>
                <w:szCs w:val="22"/>
              </w:rPr>
              <w:t xml:space="preserve">от 34 до </w:t>
            </w:r>
            <w:r w:rsidRPr="003D5A32">
              <w:rPr>
                <w:sz w:val="22"/>
                <w:szCs w:val="22"/>
              </w:rPr>
              <w:t xml:space="preserve">35 см. </w:t>
            </w:r>
          </w:p>
          <w:p w:rsidR="00CB7A11" w:rsidRPr="003D5A32" w:rsidRDefault="00CB7A11" w:rsidP="004D2BBA">
            <w:pPr>
              <w:jc w:val="both"/>
              <w:rPr>
                <w:sz w:val="22"/>
                <w:szCs w:val="22"/>
              </w:rPr>
            </w:pPr>
            <w:r w:rsidRPr="003D5A32">
              <w:rPr>
                <w:sz w:val="22"/>
                <w:szCs w:val="22"/>
              </w:rPr>
              <w:t xml:space="preserve">Двери выполнены из </w:t>
            </w:r>
            <w:proofErr w:type="spellStart"/>
            <w:r w:rsidRPr="003D5A32">
              <w:rPr>
                <w:sz w:val="22"/>
                <w:szCs w:val="22"/>
              </w:rPr>
              <w:t>ЛДСтП</w:t>
            </w:r>
            <w:proofErr w:type="spellEnd"/>
            <w:r w:rsidRPr="003D5A32">
              <w:rPr>
                <w:sz w:val="22"/>
                <w:szCs w:val="22"/>
              </w:rPr>
              <w:t xml:space="preserve"> </w:t>
            </w:r>
            <w:r w:rsidR="00173AF0">
              <w:rPr>
                <w:sz w:val="22"/>
                <w:szCs w:val="22"/>
              </w:rPr>
              <w:t xml:space="preserve">от 17 до </w:t>
            </w:r>
            <w:r w:rsidRPr="003D5A32">
              <w:rPr>
                <w:sz w:val="22"/>
                <w:szCs w:val="22"/>
              </w:rPr>
              <w:t xml:space="preserve">18 мм. Торцевые кромки облицованы  кромочным материалом из ПВХ толщиной </w:t>
            </w:r>
            <w:r w:rsidR="00173AF0">
              <w:rPr>
                <w:sz w:val="22"/>
                <w:szCs w:val="22"/>
              </w:rPr>
              <w:t xml:space="preserve">от 0,3 до </w:t>
            </w:r>
            <w:r w:rsidRPr="003D5A32">
              <w:rPr>
                <w:sz w:val="22"/>
                <w:szCs w:val="22"/>
              </w:rPr>
              <w:t>0,4 мм.</w:t>
            </w:r>
          </w:p>
          <w:p w:rsidR="00CB7A11" w:rsidRPr="003D5A32" w:rsidRDefault="00CB7A11" w:rsidP="004D2BBA">
            <w:pPr>
              <w:jc w:val="both"/>
              <w:rPr>
                <w:sz w:val="22"/>
                <w:szCs w:val="22"/>
              </w:rPr>
            </w:pPr>
            <w:r w:rsidRPr="003D5A32">
              <w:rPr>
                <w:sz w:val="22"/>
                <w:szCs w:val="22"/>
              </w:rPr>
              <w:t xml:space="preserve">Накладные металлические 4-х шарнирные петли, с возможностью регулировки в 3-х направлениях. Резиновые амортизаторы смягчают закрывание дверей. Пластиковая ручка с межосевым расстоянием </w:t>
            </w:r>
            <w:r w:rsidR="00173AF0">
              <w:rPr>
                <w:sz w:val="22"/>
                <w:szCs w:val="22"/>
              </w:rPr>
              <w:t xml:space="preserve">от 63 до </w:t>
            </w:r>
            <w:r w:rsidRPr="003D5A32">
              <w:rPr>
                <w:sz w:val="22"/>
                <w:szCs w:val="22"/>
              </w:rPr>
              <w:t xml:space="preserve">64 мм, цвет под алюминий. </w:t>
            </w:r>
          </w:p>
          <w:p w:rsidR="00CB7A11" w:rsidRPr="003D5A32" w:rsidRDefault="00CB7A11" w:rsidP="004D2BBA">
            <w:pPr>
              <w:jc w:val="both"/>
              <w:rPr>
                <w:sz w:val="22"/>
                <w:szCs w:val="22"/>
              </w:rPr>
            </w:pPr>
            <w:r w:rsidRPr="003D5A32">
              <w:rPr>
                <w:sz w:val="22"/>
                <w:szCs w:val="22"/>
              </w:rPr>
              <w:t xml:space="preserve">Шкаф устанавливается на 4 пластиковые опоры черного цвета диаметром </w:t>
            </w:r>
            <w:r w:rsidR="00D2613D">
              <w:rPr>
                <w:sz w:val="22"/>
                <w:szCs w:val="22"/>
              </w:rPr>
              <w:t xml:space="preserve">от 48 до </w:t>
            </w:r>
            <w:r w:rsidRPr="003D5A32">
              <w:rPr>
                <w:sz w:val="22"/>
                <w:szCs w:val="22"/>
              </w:rPr>
              <w:t xml:space="preserve">50 мм, регулируемые по высоте изнутри корпуса. Минимальная высота опоры </w:t>
            </w:r>
            <w:r w:rsidR="00D2613D">
              <w:rPr>
                <w:sz w:val="22"/>
                <w:szCs w:val="22"/>
              </w:rPr>
              <w:t xml:space="preserve">от 26 до </w:t>
            </w:r>
            <w:r w:rsidRPr="003D5A32">
              <w:rPr>
                <w:sz w:val="22"/>
                <w:szCs w:val="22"/>
              </w:rPr>
              <w:t xml:space="preserve">27 мм, максимальная высота опоры </w:t>
            </w:r>
            <w:r w:rsidR="00D2613D">
              <w:rPr>
                <w:sz w:val="22"/>
                <w:szCs w:val="22"/>
              </w:rPr>
              <w:t xml:space="preserve">от 36 до </w:t>
            </w:r>
            <w:r w:rsidRPr="003D5A32">
              <w:rPr>
                <w:sz w:val="22"/>
                <w:szCs w:val="22"/>
              </w:rPr>
              <w:t>37 мм.</w:t>
            </w:r>
          </w:p>
          <w:p w:rsidR="00CB7A11" w:rsidRPr="003D5A32" w:rsidRDefault="00CB7A11" w:rsidP="004A6F91">
            <w:pPr>
              <w:jc w:val="both"/>
              <w:rPr>
                <w:sz w:val="22"/>
                <w:szCs w:val="22"/>
              </w:rPr>
            </w:pPr>
            <w:r w:rsidRPr="003D5A32">
              <w:rPr>
                <w:sz w:val="22"/>
                <w:szCs w:val="22"/>
              </w:rPr>
              <w:t xml:space="preserve">Топ выполнен из </w:t>
            </w:r>
            <w:proofErr w:type="spellStart"/>
            <w:r w:rsidRPr="003D5A32">
              <w:rPr>
                <w:sz w:val="22"/>
                <w:szCs w:val="22"/>
              </w:rPr>
              <w:t>ЛДСтП</w:t>
            </w:r>
            <w:proofErr w:type="spellEnd"/>
            <w:r w:rsidRPr="003D5A32">
              <w:rPr>
                <w:sz w:val="22"/>
                <w:szCs w:val="22"/>
              </w:rPr>
              <w:t xml:space="preserve"> толщиной</w:t>
            </w:r>
            <w:r w:rsidR="00D2613D">
              <w:rPr>
                <w:sz w:val="22"/>
                <w:szCs w:val="22"/>
              </w:rPr>
              <w:t xml:space="preserve"> от 24 до</w:t>
            </w:r>
            <w:r w:rsidRPr="003D5A32">
              <w:rPr>
                <w:sz w:val="22"/>
                <w:szCs w:val="22"/>
              </w:rPr>
              <w:t xml:space="preserve"> 25 мм. Торцевые кромки облицованы материалом кромочным из ПВХ толщиной </w:t>
            </w:r>
            <w:r w:rsidR="00D2613D">
              <w:rPr>
                <w:sz w:val="22"/>
                <w:szCs w:val="22"/>
              </w:rPr>
              <w:t xml:space="preserve">от 0,3 до </w:t>
            </w:r>
            <w:r w:rsidRPr="003D5A32">
              <w:rPr>
                <w:sz w:val="22"/>
                <w:szCs w:val="22"/>
              </w:rPr>
              <w:t xml:space="preserve">0,4 мм. Передняя торцевая кромка топа облицована кромочным материалом из ПВХ толщиной </w:t>
            </w:r>
            <w:r w:rsidR="00D2613D">
              <w:rPr>
                <w:sz w:val="22"/>
                <w:szCs w:val="22"/>
              </w:rPr>
              <w:t xml:space="preserve">от 1,5 до </w:t>
            </w:r>
            <w:r w:rsidRPr="003D5A32">
              <w:rPr>
                <w:sz w:val="22"/>
                <w:szCs w:val="22"/>
              </w:rPr>
              <w:t>2 мм. Топ прикрепляется к корпусу при помощи шурупов.</w:t>
            </w:r>
          </w:p>
        </w:tc>
        <w:tc>
          <w:tcPr>
            <w:tcW w:w="948" w:type="dxa"/>
            <w:vAlign w:val="center"/>
          </w:tcPr>
          <w:p w:rsidR="00CB7A11" w:rsidRPr="003D5A32" w:rsidRDefault="00CB7A11" w:rsidP="00CE638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3</w:t>
            </w:r>
          </w:p>
        </w:tc>
      </w:tr>
      <w:tr w:rsidR="00CB7A11" w:rsidRPr="003D5A32" w:rsidTr="00173AF0">
        <w:trPr>
          <w:trHeight w:val="1545"/>
        </w:trPr>
        <w:tc>
          <w:tcPr>
            <w:tcW w:w="617" w:type="dxa"/>
            <w:shd w:val="clear" w:color="000000" w:fill="FFFFFF"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2200" w:type="dxa"/>
            <w:vAlign w:val="center"/>
          </w:tcPr>
          <w:p w:rsidR="00CB7A11" w:rsidRPr="003D5A32" w:rsidRDefault="00CB7A11" w:rsidP="00D760D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Шкаф для документов низкий закрытый </w:t>
            </w:r>
          </w:p>
          <w:p w:rsidR="00CB7A11" w:rsidRPr="003D5A32" w:rsidRDefault="00CB7A11" w:rsidP="00D760D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shd w:val="clear" w:color="auto" w:fill="auto"/>
            <w:noWrap/>
            <w:vAlign w:val="center"/>
          </w:tcPr>
          <w:p w:rsidR="00CB7A11" w:rsidRPr="003D5A32" w:rsidRDefault="00CB7A11" w:rsidP="004D2BB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noProof/>
                <w:sz w:val="22"/>
                <w:szCs w:val="22"/>
              </w:rPr>
              <w:drawing>
                <wp:inline distT="0" distB="0" distL="0" distR="0">
                  <wp:extent cx="1323975" cy="1323975"/>
                  <wp:effectExtent l="0" t="0" r="0" b="0"/>
                  <wp:docPr id="115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8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0999" t="8001" r="10001" b="13000"/>
                          <a:stretch/>
                        </pic:blipFill>
                        <pic:spPr bwMode="auto">
                          <a:xfrm>
                            <a:off x="0" y="0"/>
                            <a:ext cx="13239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Испанский орех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D2613D" w:rsidRDefault="00D2613D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Ширина: от 89 до 90 см.</w:t>
            </w:r>
          </w:p>
          <w:p w:rsidR="00D2613D" w:rsidRDefault="00D2613D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Глубина: от 45 до 46 см. </w:t>
            </w:r>
          </w:p>
          <w:p w:rsidR="00D2613D" w:rsidRDefault="00D2613D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Высота: от 81 до 82 см.</w:t>
            </w:r>
          </w:p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CB7A11" w:rsidRPr="003D5A32" w:rsidRDefault="00CB7A11" w:rsidP="004D2BBA">
            <w:pPr>
              <w:tabs>
                <w:tab w:val="left" w:pos="915"/>
              </w:tabs>
              <w:rPr>
                <w:sz w:val="22"/>
                <w:szCs w:val="22"/>
              </w:rPr>
            </w:pPr>
            <w:r w:rsidRPr="003D5A32">
              <w:rPr>
                <w:sz w:val="22"/>
                <w:szCs w:val="22"/>
              </w:rPr>
              <w:t xml:space="preserve">Шкаф состоит из корпуса, дверей и крышки. Корпус состоит из 2-х боковин, верхнего и нижнего щитов, которые соединены при помощи муфтовой стяжки с затяжным винтом и направляющих </w:t>
            </w:r>
            <w:proofErr w:type="spellStart"/>
            <w:r w:rsidRPr="003D5A32">
              <w:rPr>
                <w:sz w:val="22"/>
                <w:szCs w:val="22"/>
              </w:rPr>
              <w:t>шкантов</w:t>
            </w:r>
            <w:proofErr w:type="spellEnd"/>
            <w:r w:rsidRPr="003D5A32">
              <w:rPr>
                <w:sz w:val="22"/>
                <w:szCs w:val="22"/>
              </w:rPr>
              <w:t xml:space="preserve">. Фурнитура для многократной сборки. Детали выполнены из </w:t>
            </w:r>
            <w:proofErr w:type="spellStart"/>
            <w:r w:rsidRPr="003D5A32">
              <w:rPr>
                <w:sz w:val="22"/>
                <w:szCs w:val="22"/>
              </w:rPr>
              <w:t>ЛДСтП</w:t>
            </w:r>
            <w:proofErr w:type="spellEnd"/>
            <w:r w:rsidRPr="003D5A32">
              <w:rPr>
                <w:sz w:val="22"/>
                <w:szCs w:val="22"/>
              </w:rPr>
              <w:t xml:space="preserve"> толщиной </w:t>
            </w:r>
            <w:r w:rsidR="00D2613D">
              <w:rPr>
                <w:sz w:val="22"/>
                <w:szCs w:val="22"/>
              </w:rPr>
              <w:t xml:space="preserve">от 17 до </w:t>
            </w:r>
            <w:r w:rsidRPr="003D5A32">
              <w:rPr>
                <w:sz w:val="22"/>
                <w:szCs w:val="22"/>
              </w:rPr>
              <w:t xml:space="preserve">18 мм, торцевые кромки облицованы материалом кромочным из ПВХ толщиной </w:t>
            </w:r>
            <w:r w:rsidR="00D2613D">
              <w:rPr>
                <w:sz w:val="22"/>
                <w:szCs w:val="22"/>
              </w:rPr>
              <w:t xml:space="preserve">от 0,3 до </w:t>
            </w:r>
            <w:r w:rsidRPr="003D5A32">
              <w:rPr>
                <w:sz w:val="22"/>
                <w:szCs w:val="22"/>
              </w:rPr>
              <w:t xml:space="preserve">0,4 мм. </w:t>
            </w:r>
          </w:p>
          <w:p w:rsidR="00CB7A11" w:rsidRPr="003D5A32" w:rsidRDefault="00CB7A11" w:rsidP="004D2BBA">
            <w:pPr>
              <w:tabs>
                <w:tab w:val="left" w:pos="915"/>
              </w:tabs>
              <w:rPr>
                <w:sz w:val="22"/>
                <w:szCs w:val="22"/>
              </w:rPr>
            </w:pPr>
            <w:r w:rsidRPr="003D5A32">
              <w:rPr>
                <w:sz w:val="22"/>
                <w:szCs w:val="22"/>
              </w:rPr>
              <w:t xml:space="preserve">Задняя стенка выполнена из ДВП толщиной </w:t>
            </w:r>
            <w:r w:rsidR="00D2613D">
              <w:rPr>
                <w:sz w:val="22"/>
                <w:szCs w:val="22"/>
              </w:rPr>
              <w:t xml:space="preserve">от 5 до </w:t>
            </w:r>
            <w:r w:rsidRPr="003D5A32">
              <w:rPr>
                <w:sz w:val="22"/>
                <w:szCs w:val="22"/>
              </w:rPr>
              <w:t xml:space="preserve">6 мм, поверхность облицована с двух сторон декоративной пленкой в цвет каркаса шкафа. Устанавливается в пазы корпуса шкафа и фиксируется с обратной стороны пластиковыми уголками и шурупами.   </w:t>
            </w:r>
          </w:p>
          <w:p w:rsidR="00CB7A11" w:rsidRPr="003D5A32" w:rsidRDefault="00CB7A11" w:rsidP="004D2BBA">
            <w:pPr>
              <w:tabs>
                <w:tab w:val="left" w:pos="915"/>
              </w:tabs>
              <w:rPr>
                <w:sz w:val="22"/>
                <w:szCs w:val="22"/>
              </w:rPr>
            </w:pPr>
            <w:r w:rsidRPr="003D5A32">
              <w:rPr>
                <w:sz w:val="22"/>
                <w:szCs w:val="22"/>
              </w:rPr>
              <w:t xml:space="preserve">Съемная полка выполнена из </w:t>
            </w:r>
            <w:proofErr w:type="spellStart"/>
            <w:r w:rsidRPr="003D5A32">
              <w:rPr>
                <w:sz w:val="22"/>
                <w:szCs w:val="22"/>
              </w:rPr>
              <w:t>ЛДСтП</w:t>
            </w:r>
            <w:proofErr w:type="spellEnd"/>
            <w:r w:rsidRPr="003D5A32">
              <w:rPr>
                <w:sz w:val="22"/>
                <w:szCs w:val="22"/>
              </w:rPr>
              <w:t xml:space="preserve"> толщиной </w:t>
            </w:r>
            <w:r w:rsidR="00D2613D">
              <w:rPr>
                <w:sz w:val="22"/>
                <w:szCs w:val="22"/>
              </w:rPr>
              <w:t xml:space="preserve">от 24 до </w:t>
            </w:r>
            <w:r w:rsidRPr="003D5A32">
              <w:rPr>
                <w:sz w:val="22"/>
                <w:szCs w:val="22"/>
              </w:rPr>
              <w:t xml:space="preserve">25 мм. Торцевые поверхности облицованы кромкой ПВХ </w:t>
            </w:r>
            <w:r w:rsidR="00D2613D">
              <w:rPr>
                <w:sz w:val="22"/>
                <w:szCs w:val="22"/>
              </w:rPr>
              <w:t xml:space="preserve">от 0,3 до </w:t>
            </w:r>
            <w:r w:rsidRPr="003D5A32">
              <w:rPr>
                <w:sz w:val="22"/>
                <w:szCs w:val="22"/>
              </w:rPr>
              <w:t xml:space="preserve">0,4 мм. Полкодержатель металлический цилиндрический. </w:t>
            </w:r>
          </w:p>
          <w:p w:rsidR="00CB7A11" w:rsidRPr="003D5A32" w:rsidRDefault="00CB7A11" w:rsidP="004D2BBA">
            <w:pPr>
              <w:tabs>
                <w:tab w:val="left" w:pos="915"/>
              </w:tabs>
              <w:rPr>
                <w:sz w:val="22"/>
                <w:szCs w:val="22"/>
              </w:rPr>
            </w:pPr>
            <w:r w:rsidRPr="003D5A32">
              <w:rPr>
                <w:sz w:val="22"/>
                <w:szCs w:val="22"/>
              </w:rPr>
              <w:t xml:space="preserve">Каркас устанавливается на 4 пластиковые опоры черного цвета диаметром </w:t>
            </w:r>
            <w:r w:rsidR="00D2613D">
              <w:rPr>
                <w:sz w:val="22"/>
                <w:szCs w:val="22"/>
              </w:rPr>
              <w:t xml:space="preserve">от 48 до </w:t>
            </w:r>
            <w:r w:rsidRPr="003D5A32">
              <w:rPr>
                <w:sz w:val="22"/>
                <w:szCs w:val="22"/>
              </w:rPr>
              <w:t xml:space="preserve">50 мм, регулируемые по высоте изнутри корпуса. Минимальная высота опоры </w:t>
            </w:r>
            <w:r w:rsidR="00D2613D">
              <w:rPr>
                <w:sz w:val="22"/>
                <w:szCs w:val="22"/>
              </w:rPr>
              <w:t xml:space="preserve">от 26 до </w:t>
            </w:r>
            <w:r w:rsidRPr="003D5A32">
              <w:rPr>
                <w:sz w:val="22"/>
                <w:szCs w:val="22"/>
              </w:rPr>
              <w:t xml:space="preserve">27 мм, максимальная </w:t>
            </w:r>
            <w:r w:rsidRPr="003D5A32">
              <w:rPr>
                <w:sz w:val="22"/>
                <w:szCs w:val="22"/>
              </w:rPr>
              <w:lastRenderedPageBreak/>
              <w:t xml:space="preserve">высота опоры </w:t>
            </w:r>
            <w:r w:rsidR="00D2613D">
              <w:rPr>
                <w:sz w:val="22"/>
                <w:szCs w:val="22"/>
              </w:rPr>
              <w:t xml:space="preserve">от 36 до </w:t>
            </w:r>
            <w:r w:rsidRPr="003D5A32">
              <w:rPr>
                <w:sz w:val="22"/>
                <w:szCs w:val="22"/>
              </w:rPr>
              <w:t>37 мм.</w:t>
            </w:r>
          </w:p>
          <w:p w:rsidR="00CB7A11" w:rsidRPr="003D5A32" w:rsidRDefault="00CB7A11" w:rsidP="004D2BBA">
            <w:pPr>
              <w:tabs>
                <w:tab w:val="left" w:pos="915"/>
              </w:tabs>
              <w:rPr>
                <w:sz w:val="22"/>
                <w:szCs w:val="22"/>
              </w:rPr>
            </w:pPr>
            <w:r w:rsidRPr="003D5A32">
              <w:rPr>
                <w:sz w:val="22"/>
                <w:szCs w:val="22"/>
              </w:rPr>
              <w:t xml:space="preserve">Двери выполнены из </w:t>
            </w:r>
            <w:proofErr w:type="spellStart"/>
            <w:r w:rsidRPr="003D5A32">
              <w:rPr>
                <w:sz w:val="22"/>
                <w:szCs w:val="22"/>
              </w:rPr>
              <w:t>ЛДСтП</w:t>
            </w:r>
            <w:proofErr w:type="spellEnd"/>
            <w:r w:rsidRPr="003D5A32">
              <w:rPr>
                <w:sz w:val="22"/>
                <w:szCs w:val="22"/>
              </w:rPr>
              <w:t xml:space="preserve"> толщиной </w:t>
            </w:r>
            <w:r w:rsidR="00D2613D">
              <w:rPr>
                <w:sz w:val="22"/>
                <w:szCs w:val="22"/>
              </w:rPr>
              <w:t xml:space="preserve">от 17 до </w:t>
            </w:r>
            <w:r w:rsidRPr="003D5A32">
              <w:rPr>
                <w:sz w:val="22"/>
                <w:szCs w:val="22"/>
              </w:rPr>
              <w:t xml:space="preserve">18 мм. Торцевые кромки дверей облицованы кромкой ПВХ </w:t>
            </w:r>
            <w:r w:rsidR="00D2613D">
              <w:rPr>
                <w:sz w:val="22"/>
                <w:szCs w:val="22"/>
              </w:rPr>
              <w:t xml:space="preserve">от 0,3 до </w:t>
            </w:r>
            <w:r w:rsidRPr="003D5A32">
              <w:rPr>
                <w:sz w:val="22"/>
                <w:szCs w:val="22"/>
              </w:rPr>
              <w:t xml:space="preserve">0,4 мм. Двери установлены на 4-х шарнирные металлические накладные петли, с возможностью регулировки в 3-х направлениях. Резиновые амортизаторы смягчают закрывание дверей. </w:t>
            </w:r>
          </w:p>
          <w:p w:rsidR="00CB7A11" w:rsidRPr="003D5A32" w:rsidRDefault="00CB7A11" w:rsidP="004D2BBA">
            <w:pPr>
              <w:tabs>
                <w:tab w:val="left" w:pos="915"/>
              </w:tabs>
              <w:rPr>
                <w:sz w:val="22"/>
                <w:szCs w:val="22"/>
              </w:rPr>
            </w:pPr>
            <w:r w:rsidRPr="003D5A32">
              <w:rPr>
                <w:sz w:val="22"/>
                <w:szCs w:val="22"/>
              </w:rPr>
              <w:t xml:space="preserve">Пластиковая ручка с межосевым расстоянием </w:t>
            </w:r>
            <w:r w:rsidR="00D2613D">
              <w:rPr>
                <w:sz w:val="22"/>
                <w:szCs w:val="22"/>
              </w:rPr>
              <w:t xml:space="preserve">от 63 до </w:t>
            </w:r>
            <w:r w:rsidRPr="003D5A32">
              <w:rPr>
                <w:sz w:val="22"/>
                <w:szCs w:val="22"/>
              </w:rPr>
              <w:t>64 мм, цвет под алюминий</w:t>
            </w:r>
          </w:p>
          <w:p w:rsidR="00CB7A11" w:rsidRPr="003D5A32" w:rsidRDefault="00CB7A11" w:rsidP="004D2BBA">
            <w:pPr>
              <w:tabs>
                <w:tab w:val="left" w:pos="915"/>
              </w:tabs>
              <w:rPr>
                <w:sz w:val="22"/>
                <w:szCs w:val="22"/>
              </w:rPr>
            </w:pPr>
            <w:r w:rsidRPr="003D5A32">
              <w:rPr>
                <w:sz w:val="22"/>
                <w:szCs w:val="22"/>
              </w:rPr>
              <w:t xml:space="preserve">Крышка прямоугольной формы выполнена из </w:t>
            </w:r>
            <w:proofErr w:type="spellStart"/>
            <w:r w:rsidRPr="003D5A32">
              <w:rPr>
                <w:sz w:val="22"/>
                <w:szCs w:val="22"/>
              </w:rPr>
              <w:t>ЛДСтП</w:t>
            </w:r>
            <w:proofErr w:type="spellEnd"/>
            <w:r w:rsidRPr="003D5A32">
              <w:rPr>
                <w:sz w:val="22"/>
                <w:szCs w:val="22"/>
              </w:rPr>
              <w:t xml:space="preserve"> толщиной </w:t>
            </w:r>
            <w:r w:rsidR="00D2613D">
              <w:rPr>
                <w:sz w:val="22"/>
                <w:szCs w:val="22"/>
              </w:rPr>
              <w:t xml:space="preserve">от 24 до </w:t>
            </w:r>
            <w:r w:rsidRPr="003D5A32">
              <w:rPr>
                <w:sz w:val="22"/>
                <w:szCs w:val="22"/>
              </w:rPr>
              <w:t xml:space="preserve">25 мм, торцевые кромки облицованы материалом кромочным из ПВХ толщиной </w:t>
            </w:r>
            <w:r w:rsidR="00D2613D">
              <w:rPr>
                <w:sz w:val="22"/>
                <w:szCs w:val="22"/>
              </w:rPr>
              <w:t xml:space="preserve">от 1,5 до </w:t>
            </w:r>
            <w:r w:rsidRPr="003D5A32">
              <w:rPr>
                <w:sz w:val="22"/>
                <w:szCs w:val="22"/>
              </w:rPr>
              <w:t xml:space="preserve">2 мм. Крышка соединяется с корпусом тумбы при помощи направляющих </w:t>
            </w:r>
            <w:proofErr w:type="spellStart"/>
            <w:r w:rsidRPr="003D5A32">
              <w:rPr>
                <w:sz w:val="22"/>
                <w:szCs w:val="22"/>
              </w:rPr>
              <w:t>шкантов</w:t>
            </w:r>
            <w:proofErr w:type="spellEnd"/>
            <w:r w:rsidRPr="003D5A32">
              <w:rPr>
                <w:sz w:val="22"/>
                <w:szCs w:val="22"/>
              </w:rPr>
              <w:t xml:space="preserve"> и шурупов.</w:t>
            </w:r>
          </w:p>
        </w:tc>
        <w:tc>
          <w:tcPr>
            <w:tcW w:w="948" w:type="dxa"/>
            <w:vAlign w:val="center"/>
          </w:tcPr>
          <w:p w:rsidR="00CB7A11" w:rsidRPr="003D5A32" w:rsidRDefault="00CB7A11" w:rsidP="00CE638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CB7A11" w:rsidRPr="003E5051" w:rsidRDefault="00CB7A11" w:rsidP="00894DB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CB7A11" w:rsidRPr="003D5A32" w:rsidTr="00173AF0">
        <w:trPr>
          <w:trHeight w:val="2130"/>
        </w:trPr>
        <w:tc>
          <w:tcPr>
            <w:tcW w:w="617" w:type="dxa"/>
            <w:shd w:val="clear" w:color="000000" w:fill="FFFFFF"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2200" w:type="dxa"/>
            <w:vAlign w:val="center"/>
          </w:tcPr>
          <w:p w:rsidR="00CB7A11" w:rsidRPr="003D5A32" w:rsidRDefault="00CB7A11" w:rsidP="00D760D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Вешалка напольная</w:t>
            </w:r>
          </w:p>
        </w:tc>
        <w:tc>
          <w:tcPr>
            <w:tcW w:w="2200" w:type="dxa"/>
            <w:shd w:val="clear" w:color="auto" w:fill="auto"/>
            <w:noWrap/>
            <w:vAlign w:val="center"/>
          </w:tcPr>
          <w:p w:rsidR="00CB7A11" w:rsidRPr="003D5A32" w:rsidRDefault="00CB7A11" w:rsidP="004D2BB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noProof/>
                <w:sz w:val="22"/>
                <w:szCs w:val="22"/>
              </w:rPr>
              <w:drawing>
                <wp:inline distT="0" distB="0" distL="0" distR="0">
                  <wp:extent cx="495300" cy="1358900"/>
                  <wp:effectExtent l="0" t="0" r="0" b="0"/>
                  <wp:docPr id="115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9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5685" r="26614" b="4464"/>
                          <a:stretch/>
                        </pic:blipFill>
                        <pic:spPr bwMode="auto">
                          <a:xfrm>
                            <a:off x="0" y="0"/>
                            <a:ext cx="498156" cy="1366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Алюминий 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CB7A11" w:rsidRPr="003D5A32" w:rsidRDefault="00D2613D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Высота: от 173 до </w:t>
            </w:r>
            <w:r w:rsidR="00CB7A11" w:rsidRPr="003D5A32">
              <w:rPr>
                <w:color w:val="000000"/>
                <w:sz w:val="22"/>
                <w:szCs w:val="22"/>
              </w:rPr>
              <w:t>174</w:t>
            </w:r>
            <w:r>
              <w:rPr>
                <w:color w:val="000000"/>
                <w:sz w:val="22"/>
                <w:szCs w:val="22"/>
              </w:rPr>
              <w:t xml:space="preserve"> см.</w:t>
            </w:r>
          </w:p>
        </w:tc>
        <w:tc>
          <w:tcPr>
            <w:tcW w:w="3969" w:type="dxa"/>
            <w:shd w:val="clear" w:color="auto" w:fill="auto"/>
          </w:tcPr>
          <w:p w:rsidR="00CB7A11" w:rsidRPr="003D5A32" w:rsidRDefault="00CB7A11" w:rsidP="00D2613D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Напольная вешалка высотой </w:t>
            </w:r>
            <w:r w:rsidR="00D2613D">
              <w:rPr>
                <w:color w:val="000000"/>
                <w:sz w:val="22"/>
                <w:szCs w:val="22"/>
              </w:rPr>
              <w:t xml:space="preserve">от 173 до </w:t>
            </w:r>
            <w:r w:rsidRPr="003D5A32">
              <w:rPr>
                <w:color w:val="000000"/>
                <w:sz w:val="22"/>
                <w:szCs w:val="22"/>
              </w:rPr>
              <w:t xml:space="preserve">174 см выполнена из металла с покрытием алюминиевого цвета. Размер основания — </w:t>
            </w:r>
            <w:r w:rsidR="00D2613D">
              <w:rPr>
                <w:color w:val="000000"/>
                <w:sz w:val="22"/>
                <w:szCs w:val="22"/>
              </w:rPr>
              <w:t>68-</w:t>
            </w:r>
            <w:r w:rsidRPr="003D5A32">
              <w:rPr>
                <w:color w:val="000000"/>
                <w:sz w:val="22"/>
                <w:szCs w:val="22"/>
              </w:rPr>
              <w:t>70×</w:t>
            </w:r>
            <w:r w:rsidR="00D2613D">
              <w:rPr>
                <w:color w:val="000000"/>
                <w:sz w:val="22"/>
                <w:szCs w:val="22"/>
              </w:rPr>
              <w:t>68-</w:t>
            </w:r>
            <w:r w:rsidRPr="003D5A32">
              <w:rPr>
                <w:color w:val="000000"/>
                <w:sz w:val="22"/>
                <w:szCs w:val="22"/>
              </w:rPr>
              <w:t>70 см. В верхней части штанги-стойки расположены крючки и рожки для пяти предметов одежды и головных уборов. Также имеются четыре держателя для зонтов и сумок.</w:t>
            </w:r>
          </w:p>
        </w:tc>
        <w:tc>
          <w:tcPr>
            <w:tcW w:w="948" w:type="dxa"/>
            <w:vAlign w:val="center"/>
          </w:tcPr>
          <w:p w:rsidR="00CB7A11" w:rsidRPr="003D5A32" w:rsidRDefault="00CB7A11" w:rsidP="00CE638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10</w:t>
            </w:r>
          </w:p>
        </w:tc>
      </w:tr>
      <w:tr w:rsidR="00CB7A11" w:rsidRPr="003D5A32" w:rsidTr="00173AF0">
        <w:trPr>
          <w:trHeight w:val="1725"/>
        </w:trPr>
        <w:tc>
          <w:tcPr>
            <w:tcW w:w="617" w:type="dxa"/>
            <w:shd w:val="clear" w:color="000000" w:fill="FFFFFF"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00" w:type="dxa"/>
            <w:vAlign w:val="center"/>
          </w:tcPr>
          <w:p w:rsidR="00CB7A11" w:rsidRPr="003D5A32" w:rsidRDefault="00CB7A11" w:rsidP="00D760D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Стол журнальный </w:t>
            </w:r>
          </w:p>
        </w:tc>
        <w:tc>
          <w:tcPr>
            <w:tcW w:w="2200" w:type="dxa"/>
            <w:shd w:val="clear" w:color="auto" w:fill="auto"/>
            <w:noWrap/>
            <w:vAlign w:val="center"/>
          </w:tcPr>
          <w:p w:rsidR="00CB7A11" w:rsidRPr="003D5A32" w:rsidRDefault="00CB7A11" w:rsidP="004D2BB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noProof/>
                <w:sz w:val="22"/>
                <w:szCs w:val="22"/>
              </w:rPr>
              <w:drawing>
                <wp:inline distT="0" distB="0" distL="0" distR="0">
                  <wp:extent cx="1295400" cy="666939"/>
                  <wp:effectExtent l="0" t="0" r="0" b="0"/>
                  <wp:docPr id="1160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0769" t="26363" r="11538" b="26363"/>
                          <a:stretch/>
                        </pic:blipFill>
                        <pic:spPr bwMode="auto">
                          <a:xfrm>
                            <a:off x="0" y="0"/>
                            <a:ext cx="1297593" cy="6680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D5A32">
              <w:rPr>
                <w:color w:val="000000"/>
                <w:sz w:val="22"/>
                <w:szCs w:val="22"/>
              </w:rPr>
              <w:t>Венге</w:t>
            </w:r>
            <w:proofErr w:type="spellEnd"/>
          </w:p>
        </w:tc>
        <w:tc>
          <w:tcPr>
            <w:tcW w:w="2745" w:type="dxa"/>
            <w:shd w:val="clear" w:color="auto" w:fill="auto"/>
            <w:vAlign w:val="center"/>
          </w:tcPr>
          <w:p w:rsidR="00D2613D" w:rsidRDefault="00D2613D" w:rsidP="00894DB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2613D" w:rsidRDefault="00D2613D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Длина: от 119 до 120 см.</w:t>
            </w:r>
          </w:p>
          <w:p w:rsidR="00D2613D" w:rsidRDefault="00D2613D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Ширина: от 59 до 60 см.</w:t>
            </w:r>
          </w:p>
          <w:p w:rsidR="00D2613D" w:rsidRDefault="00D2613D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Высота: от 44 до 45 см.</w:t>
            </w:r>
          </w:p>
          <w:p w:rsidR="00CB7A11" w:rsidRPr="003D5A32" w:rsidRDefault="00CB7A11" w:rsidP="00D261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CB7A11" w:rsidRPr="003D5A32" w:rsidRDefault="00CB7A11" w:rsidP="009A7847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Состоит из столешницы и 4-х опор-колонн. Опора-колонна квадратного сечения с размерами </w:t>
            </w:r>
            <w:r w:rsidR="00D2613D">
              <w:rPr>
                <w:color w:val="000000"/>
                <w:sz w:val="22"/>
                <w:szCs w:val="22"/>
              </w:rPr>
              <w:t>90-</w:t>
            </w:r>
            <w:r w:rsidRPr="003D5A32">
              <w:rPr>
                <w:color w:val="000000"/>
                <w:sz w:val="22"/>
                <w:szCs w:val="22"/>
              </w:rPr>
              <w:t>91х</w:t>
            </w:r>
            <w:r w:rsidR="00D2613D">
              <w:rPr>
                <w:color w:val="000000"/>
                <w:sz w:val="22"/>
                <w:szCs w:val="22"/>
              </w:rPr>
              <w:t>90-</w:t>
            </w:r>
            <w:r w:rsidRPr="003D5A32">
              <w:rPr>
                <w:color w:val="000000"/>
                <w:sz w:val="22"/>
                <w:szCs w:val="22"/>
              </w:rPr>
              <w:t xml:space="preserve">91 мм. В основе конструкции металлическая труба с декоративными накладками из МДФ. Прочный фланец из листовой стали толщиной </w:t>
            </w:r>
            <w:r w:rsidR="00D2613D">
              <w:rPr>
                <w:color w:val="000000"/>
                <w:sz w:val="22"/>
                <w:szCs w:val="22"/>
              </w:rPr>
              <w:t xml:space="preserve">от 5 до </w:t>
            </w:r>
            <w:r w:rsidRPr="003D5A32">
              <w:rPr>
                <w:color w:val="000000"/>
                <w:sz w:val="22"/>
                <w:szCs w:val="22"/>
              </w:rPr>
              <w:t xml:space="preserve">6 мм в верхней части опоры, порошковая покраска, эмаль серого цвета. Крепление опоры к столешнице при помощи винтов через отверстия во фланце. В нижней части опоры регулировочный винт с длиной хода </w:t>
            </w:r>
            <w:r w:rsidR="00D2613D">
              <w:rPr>
                <w:color w:val="000000"/>
                <w:sz w:val="22"/>
                <w:szCs w:val="22"/>
              </w:rPr>
              <w:t xml:space="preserve">от 9 до </w:t>
            </w:r>
            <w:r w:rsidRPr="003D5A32">
              <w:rPr>
                <w:color w:val="000000"/>
                <w:sz w:val="22"/>
                <w:szCs w:val="22"/>
              </w:rPr>
              <w:t xml:space="preserve">10 мм. </w:t>
            </w:r>
          </w:p>
          <w:p w:rsidR="00CB7A11" w:rsidRPr="003D5A32" w:rsidRDefault="00CB7A11" w:rsidP="009A7847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  Столешница прямоугольной формы выполнена из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ЛДСтП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 xml:space="preserve"> толщиной </w:t>
            </w:r>
            <w:r w:rsidR="004E34E0">
              <w:rPr>
                <w:color w:val="000000"/>
                <w:sz w:val="22"/>
                <w:szCs w:val="22"/>
              </w:rPr>
              <w:t xml:space="preserve">от 49 до </w:t>
            </w:r>
            <w:r w:rsidRPr="003D5A32">
              <w:rPr>
                <w:color w:val="000000"/>
                <w:sz w:val="22"/>
                <w:szCs w:val="22"/>
              </w:rPr>
              <w:t xml:space="preserve">50 мм. Торцевые кромки по контуру облицованы материалом кромочным из ПВХ толщиной </w:t>
            </w:r>
            <w:r w:rsidR="004E34E0">
              <w:rPr>
                <w:color w:val="000000"/>
                <w:sz w:val="22"/>
                <w:szCs w:val="22"/>
              </w:rPr>
              <w:t xml:space="preserve">от 1,5 до </w:t>
            </w:r>
            <w:r w:rsidRPr="003D5A32">
              <w:rPr>
                <w:color w:val="000000"/>
                <w:sz w:val="22"/>
                <w:szCs w:val="22"/>
              </w:rPr>
              <w:t xml:space="preserve">2 мм в цвет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ЛДСтП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8" w:type="dxa"/>
            <w:vAlign w:val="center"/>
          </w:tcPr>
          <w:p w:rsidR="00CB7A11" w:rsidRPr="003D5A32" w:rsidRDefault="00CB7A11" w:rsidP="00CE638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1</w:t>
            </w:r>
          </w:p>
        </w:tc>
      </w:tr>
      <w:tr w:rsidR="00CB7A11" w:rsidRPr="003D5A32" w:rsidTr="00173AF0">
        <w:trPr>
          <w:trHeight w:val="1665"/>
        </w:trPr>
        <w:tc>
          <w:tcPr>
            <w:tcW w:w="617" w:type="dxa"/>
            <w:shd w:val="clear" w:color="000000" w:fill="FFFFFF"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00" w:type="dxa"/>
            <w:vAlign w:val="center"/>
          </w:tcPr>
          <w:p w:rsidR="00CB7A11" w:rsidRPr="003D5A32" w:rsidRDefault="00CB7A11" w:rsidP="00D760D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Диван двухместный </w:t>
            </w:r>
          </w:p>
          <w:p w:rsidR="00CB7A11" w:rsidRPr="003D5A32" w:rsidRDefault="00CB7A11" w:rsidP="00D760D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shd w:val="clear" w:color="auto" w:fill="auto"/>
            <w:noWrap/>
            <w:vAlign w:val="center"/>
          </w:tcPr>
          <w:p w:rsidR="00CB7A11" w:rsidRPr="003D5A32" w:rsidRDefault="00CB7A11" w:rsidP="004D2BB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noProof/>
                <w:sz w:val="22"/>
                <w:szCs w:val="22"/>
              </w:rPr>
              <w:drawing>
                <wp:inline distT="0" distB="0" distL="0" distR="0">
                  <wp:extent cx="1314450" cy="657225"/>
                  <wp:effectExtent l="0" t="0" r="0" b="0"/>
                  <wp:docPr id="116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1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999" t="31000" r="10001" b="29000"/>
                          <a:stretch/>
                        </pic:blipFill>
                        <pic:spPr bwMode="auto">
                          <a:xfrm>
                            <a:off x="0" y="0"/>
                            <a:ext cx="13144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A11" w:rsidRPr="003D5A32" w:rsidRDefault="00CB7A11" w:rsidP="00FB45E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Черный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CB7A11" w:rsidRDefault="004E34E0" w:rsidP="004E34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Ширина: от 151 до 152 см.</w:t>
            </w:r>
          </w:p>
          <w:p w:rsidR="004E34E0" w:rsidRDefault="004E34E0" w:rsidP="004E34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Глубина: от 77 до 78 см.</w:t>
            </w:r>
          </w:p>
          <w:p w:rsidR="004E34E0" w:rsidRPr="003D5A32" w:rsidRDefault="004E34E0" w:rsidP="004E34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Высота: от 87 до 88 см.</w:t>
            </w:r>
          </w:p>
        </w:tc>
        <w:tc>
          <w:tcPr>
            <w:tcW w:w="3969" w:type="dxa"/>
            <w:shd w:val="clear" w:color="auto" w:fill="auto"/>
          </w:tcPr>
          <w:p w:rsidR="00CB7A11" w:rsidRPr="003D5A32" w:rsidRDefault="00CB7A11" w:rsidP="009A7847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Обивка: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экокожа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>.</w:t>
            </w:r>
          </w:p>
          <w:p w:rsidR="00CB7A11" w:rsidRPr="003D5A32" w:rsidRDefault="00CB7A11" w:rsidP="009A7847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Каркас: твердые породы дерева.</w:t>
            </w:r>
          </w:p>
          <w:p w:rsidR="00CB7A11" w:rsidRPr="003D5A32" w:rsidRDefault="00CB7A11" w:rsidP="009A7847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Наполнитель: ППУ.</w:t>
            </w:r>
          </w:p>
          <w:p w:rsidR="00CB7A11" w:rsidRPr="003D5A32" w:rsidRDefault="00CB7A11" w:rsidP="009A7847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Опоры: металлические.</w:t>
            </w:r>
          </w:p>
          <w:p w:rsidR="00CB7A11" w:rsidRPr="003D5A32" w:rsidRDefault="00CB7A11" w:rsidP="009A7847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Спинка несъемная, сиденье не трансформируемое.</w:t>
            </w:r>
          </w:p>
        </w:tc>
        <w:tc>
          <w:tcPr>
            <w:tcW w:w="948" w:type="dxa"/>
            <w:vAlign w:val="center"/>
          </w:tcPr>
          <w:p w:rsidR="00CB7A11" w:rsidRPr="003D5A32" w:rsidRDefault="00CB7A11" w:rsidP="00CE638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CB7A11" w:rsidRPr="003E5051" w:rsidRDefault="00CB7A11" w:rsidP="00894DB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CB7A11" w:rsidRPr="003D5A32" w:rsidTr="00173AF0">
        <w:trPr>
          <w:trHeight w:val="1665"/>
        </w:trPr>
        <w:tc>
          <w:tcPr>
            <w:tcW w:w="617" w:type="dxa"/>
            <w:shd w:val="clear" w:color="000000" w:fill="FFFFFF"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00" w:type="dxa"/>
            <w:shd w:val="clear" w:color="000000" w:fill="FFFFFF"/>
            <w:vAlign w:val="center"/>
          </w:tcPr>
          <w:p w:rsidR="00CB7A11" w:rsidRPr="003D5A32" w:rsidRDefault="00CB7A11" w:rsidP="00D760D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Кресло </w:t>
            </w:r>
          </w:p>
        </w:tc>
        <w:tc>
          <w:tcPr>
            <w:tcW w:w="2200" w:type="dxa"/>
            <w:shd w:val="clear" w:color="000000" w:fill="FFFFFF"/>
            <w:vAlign w:val="center"/>
          </w:tcPr>
          <w:p w:rsidR="00CB7A11" w:rsidRPr="003D5A32" w:rsidRDefault="00CB7A11" w:rsidP="004D2BB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noProof/>
                <w:sz w:val="22"/>
                <w:szCs w:val="22"/>
              </w:rPr>
              <w:drawing>
                <wp:inline distT="0" distB="0" distL="0" distR="0">
                  <wp:extent cx="1038225" cy="883595"/>
                  <wp:effectExtent l="0" t="0" r="0" b="0"/>
                  <wp:docPr id="116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2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6000" t="32000" r="27000" b="28000"/>
                          <a:stretch/>
                        </pic:blipFill>
                        <pic:spPr bwMode="auto">
                          <a:xfrm>
                            <a:off x="0" y="0"/>
                            <a:ext cx="1039524" cy="884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A11" w:rsidRPr="003D5A32" w:rsidRDefault="00CB7A11" w:rsidP="00FB45E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Черный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4E34E0" w:rsidRPr="004E34E0" w:rsidRDefault="004E34E0" w:rsidP="004E34E0">
            <w:pPr>
              <w:jc w:val="center"/>
              <w:rPr>
                <w:color w:val="000000"/>
                <w:sz w:val="22"/>
                <w:szCs w:val="22"/>
              </w:rPr>
            </w:pPr>
            <w:r w:rsidRPr="004E34E0">
              <w:rPr>
                <w:color w:val="000000"/>
                <w:sz w:val="22"/>
                <w:szCs w:val="22"/>
              </w:rPr>
              <w:t xml:space="preserve">Ширина: от </w:t>
            </w:r>
            <w:r>
              <w:rPr>
                <w:color w:val="000000"/>
                <w:sz w:val="22"/>
                <w:szCs w:val="22"/>
              </w:rPr>
              <w:t>71</w:t>
            </w:r>
            <w:r w:rsidRPr="004E34E0">
              <w:rPr>
                <w:color w:val="000000"/>
                <w:sz w:val="22"/>
                <w:szCs w:val="22"/>
              </w:rPr>
              <w:t xml:space="preserve"> до </w:t>
            </w:r>
            <w:r>
              <w:rPr>
                <w:color w:val="000000"/>
                <w:sz w:val="22"/>
                <w:szCs w:val="22"/>
              </w:rPr>
              <w:t>7</w:t>
            </w:r>
            <w:r w:rsidRPr="004E34E0">
              <w:rPr>
                <w:color w:val="000000"/>
                <w:sz w:val="22"/>
                <w:szCs w:val="22"/>
              </w:rPr>
              <w:t>2 см.</w:t>
            </w:r>
          </w:p>
          <w:p w:rsidR="004E34E0" w:rsidRPr="004E34E0" w:rsidRDefault="004E34E0" w:rsidP="004E34E0">
            <w:pPr>
              <w:jc w:val="center"/>
              <w:rPr>
                <w:color w:val="000000"/>
                <w:sz w:val="22"/>
                <w:szCs w:val="22"/>
              </w:rPr>
            </w:pPr>
            <w:r w:rsidRPr="004E34E0">
              <w:rPr>
                <w:color w:val="000000"/>
                <w:sz w:val="22"/>
                <w:szCs w:val="22"/>
              </w:rPr>
              <w:t>Глубина: от 77 до 78 см.</w:t>
            </w:r>
          </w:p>
          <w:p w:rsidR="00CB7A11" w:rsidRPr="003D5A32" w:rsidRDefault="004E34E0" w:rsidP="004E34E0">
            <w:pPr>
              <w:jc w:val="center"/>
              <w:rPr>
                <w:color w:val="000000"/>
                <w:sz w:val="22"/>
                <w:szCs w:val="22"/>
              </w:rPr>
            </w:pPr>
            <w:r w:rsidRPr="004E34E0">
              <w:rPr>
                <w:color w:val="000000"/>
                <w:sz w:val="22"/>
                <w:szCs w:val="22"/>
              </w:rPr>
              <w:t>Высота: от 87 до 88 см.</w:t>
            </w:r>
          </w:p>
        </w:tc>
        <w:tc>
          <w:tcPr>
            <w:tcW w:w="3969" w:type="dxa"/>
            <w:shd w:val="clear" w:color="auto" w:fill="auto"/>
          </w:tcPr>
          <w:p w:rsidR="00CB7A11" w:rsidRPr="003D5A32" w:rsidRDefault="00CB7A11" w:rsidP="00EA6A83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Обивка: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экокожа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>.</w:t>
            </w:r>
          </w:p>
          <w:p w:rsidR="00CB7A11" w:rsidRPr="003D5A32" w:rsidRDefault="00CB7A11" w:rsidP="00EA6A83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Каркас: твердые породы дерева.</w:t>
            </w:r>
          </w:p>
          <w:p w:rsidR="00CB7A11" w:rsidRPr="003D5A32" w:rsidRDefault="00CB7A11" w:rsidP="00EA6A83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Наполнитель: ППУ.</w:t>
            </w:r>
          </w:p>
          <w:p w:rsidR="00CB7A11" w:rsidRPr="003D5A32" w:rsidRDefault="00CB7A11" w:rsidP="00EA6A83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Опоры: металлические.</w:t>
            </w:r>
          </w:p>
          <w:p w:rsidR="00CB7A11" w:rsidRPr="003D5A32" w:rsidRDefault="00CB7A11" w:rsidP="00EA6A83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Спинка несъемная, сиденье не трансформируемое.</w:t>
            </w:r>
          </w:p>
        </w:tc>
        <w:tc>
          <w:tcPr>
            <w:tcW w:w="948" w:type="dxa"/>
            <w:vAlign w:val="center"/>
          </w:tcPr>
          <w:p w:rsidR="00CB7A11" w:rsidRPr="003D5A32" w:rsidRDefault="00CB7A11" w:rsidP="00CE638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2</w:t>
            </w:r>
          </w:p>
        </w:tc>
      </w:tr>
      <w:tr w:rsidR="00CB7A11" w:rsidRPr="003D5A32" w:rsidTr="00173AF0">
        <w:trPr>
          <w:trHeight w:val="1459"/>
        </w:trPr>
        <w:tc>
          <w:tcPr>
            <w:tcW w:w="617" w:type="dxa"/>
            <w:shd w:val="clear" w:color="000000" w:fill="FFFFFF"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200" w:type="dxa"/>
            <w:shd w:val="clear" w:color="000000" w:fill="FFFFFF"/>
            <w:vAlign w:val="center"/>
          </w:tcPr>
          <w:p w:rsidR="00CB7A11" w:rsidRPr="003D5A32" w:rsidRDefault="00CB7A11" w:rsidP="00D760D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Стул «Джуно» </w:t>
            </w:r>
          </w:p>
          <w:p w:rsidR="00CB7A11" w:rsidRPr="003D5A32" w:rsidRDefault="00CB7A11" w:rsidP="00D760D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или эквивалент</w:t>
            </w:r>
          </w:p>
        </w:tc>
        <w:tc>
          <w:tcPr>
            <w:tcW w:w="2200" w:type="dxa"/>
            <w:shd w:val="clear" w:color="000000" w:fill="FFFFFF"/>
            <w:vAlign w:val="center"/>
          </w:tcPr>
          <w:p w:rsidR="00CB7A11" w:rsidRPr="003D5A32" w:rsidRDefault="00CB7A11" w:rsidP="004D2BB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noProof/>
                <w:sz w:val="22"/>
                <w:szCs w:val="22"/>
              </w:rPr>
              <w:drawing>
                <wp:inline distT="0" distB="0" distL="0" distR="0">
                  <wp:extent cx="723900" cy="1080448"/>
                  <wp:effectExtent l="0" t="0" r="0" b="0"/>
                  <wp:docPr id="116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3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080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A11" w:rsidRPr="003D5A32" w:rsidRDefault="00CB7A11" w:rsidP="003F19D3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Обивка черная/ каркас темный орех «Аида» 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4E34E0" w:rsidRDefault="004E34E0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Ширина: от 56 до 56,5 см.</w:t>
            </w:r>
          </w:p>
          <w:p w:rsidR="004E34E0" w:rsidRDefault="004E34E0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Глубина: от 57 до 58 см.</w:t>
            </w:r>
          </w:p>
          <w:p w:rsidR="00CB7A11" w:rsidRPr="003D5A32" w:rsidRDefault="004E34E0" w:rsidP="004E34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Высота: от 82 до 83 см.</w:t>
            </w:r>
          </w:p>
        </w:tc>
        <w:tc>
          <w:tcPr>
            <w:tcW w:w="3969" w:type="dxa"/>
            <w:shd w:val="clear" w:color="auto" w:fill="auto"/>
          </w:tcPr>
          <w:p w:rsidR="00CB7A11" w:rsidRPr="003D5A32" w:rsidRDefault="00CB7A11" w:rsidP="00440C92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Каркас: дерева.</w:t>
            </w:r>
          </w:p>
          <w:p w:rsidR="00CB7A11" w:rsidRPr="003D5A32" w:rsidRDefault="00CB7A11" w:rsidP="00440C92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Обивка: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экокожа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948" w:type="dxa"/>
            <w:vAlign w:val="center"/>
          </w:tcPr>
          <w:p w:rsidR="00CB7A11" w:rsidRPr="003D5A32" w:rsidRDefault="00CB7A11" w:rsidP="00CE638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10</w:t>
            </w:r>
          </w:p>
        </w:tc>
      </w:tr>
      <w:tr w:rsidR="00CB7A11" w:rsidRPr="003D5A32" w:rsidTr="00173AF0">
        <w:trPr>
          <w:trHeight w:val="2113"/>
        </w:trPr>
        <w:tc>
          <w:tcPr>
            <w:tcW w:w="617" w:type="dxa"/>
            <w:shd w:val="clear" w:color="auto" w:fill="auto"/>
            <w:noWrap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200" w:type="dxa"/>
            <w:vAlign w:val="center"/>
          </w:tcPr>
          <w:p w:rsidR="00CB7A11" w:rsidRPr="003D5A32" w:rsidRDefault="00CB7A11" w:rsidP="00D760D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Кресло руководителя «Атлант МХ» или эквивалент</w:t>
            </w:r>
          </w:p>
        </w:tc>
        <w:tc>
          <w:tcPr>
            <w:tcW w:w="2200" w:type="dxa"/>
            <w:shd w:val="clear" w:color="auto" w:fill="auto"/>
            <w:noWrap/>
            <w:vAlign w:val="center"/>
          </w:tcPr>
          <w:p w:rsidR="00CB7A11" w:rsidRPr="003D5A32" w:rsidRDefault="00CB7A11" w:rsidP="004D2BB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noProof/>
                <w:sz w:val="22"/>
                <w:szCs w:val="22"/>
              </w:rPr>
              <w:drawing>
                <wp:inline distT="0" distB="0" distL="0" distR="0">
                  <wp:extent cx="981075" cy="981075"/>
                  <wp:effectExtent l="0" t="0" r="0" b="0"/>
                  <wp:docPr id="1164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4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A11" w:rsidRPr="003D5A32" w:rsidRDefault="00CB7A11" w:rsidP="003F19D3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Черный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CD02DB" w:rsidRDefault="00CD02DB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Ширина: от 62 до 63 см.</w:t>
            </w:r>
          </w:p>
          <w:p w:rsidR="00CD02DB" w:rsidRDefault="00CD02DB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Глубина: от 66 до 67 см.</w:t>
            </w:r>
          </w:p>
          <w:p w:rsidR="00CB7A11" w:rsidRPr="003D5A32" w:rsidRDefault="00CD02DB" w:rsidP="00CD02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Высота: от 118 до 119 см.</w:t>
            </w:r>
          </w:p>
        </w:tc>
        <w:tc>
          <w:tcPr>
            <w:tcW w:w="3969" w:type="dxa"/>
            <w:shd w:val="clear" w:color="auto" w:fill="auto"/>
          </w:tcPr>
          <w:p w:rsidR="00CB7A11" w:rsidRPr="003D5A32" w:rsidRDefault="00CB7A11" w:rsidP="004D2BBA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Материал: натуральная кожа с компаньоном.</w:t>
            </w:r>
          </w:p>
          <w:p w:rsidR="00CB7A11" w:rsidRPr="003D5A32" w:rsidRDefault="00CB7A11" w:rsidP="00FB45EA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Крестовина: полированный алюминий.</w:t>
            </w:r>
          </w:p>
          <w:p w:rsidR="00CB7A11" w:rsidRPr="003D5A32" w:rsidRDefault="00CB7A11" w:rsidP="00FB45EA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Подлокотники: хромированные с накладками из кожи.</w:t>
            </w:r>
          </w:p>
          <w:p w:rsidR="00CB7A11" w:rsidRPr="003D5A32" w:rsidRDefault="00CB7A11" w:rsidP="00FB45EA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Газлифт: </w:t>
            </w:r>
            <w:r w:rsidR="00CD02DB">
              <w:rPr>
                <w:color w:val="000000"/>
                <w:sz w:val="22"/>
                <w:szCs w:val="22"/>
              </w:rPr>
              <w:t xml:space="preserve">не ниже </w:t>
            </w:r>
            <w:r w:rsidRPr="003D5A32">
              <w:rPr>
                <w:color w:val="000000"/>
                <w:sz w:val="22"/>
                <w:szCs w:val="22"/>
              </w:rPr>
              <w:t xml:space="preserve">3 класса. </w:t>
            </w:r>
          </w:p>
          <w:p w:rsidR="00CB7A11" w:rsidRPr="003D5A32" w:rsidRDefault="00CB7A11" w:rsidP="00FB45EA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Колесная опора: прорезиненные колеса.</w:t>
            </w:r>
          </w:p>
        </w:tc>
        <w:tc>
          <w:tcPr>
            <w:tcW w:w="948" w:type="dxa"/>
            <w:vAlign w:val="center"/>
          </w:tcPr>
          <w:p w:rsidR="00CB7A11" w:rsidRPr="003D5A32" w:rsidRDefault="00CB7A11" w:rsidP="00CE638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10</w:t>
            </w:r>
          </w:p>
        </w:tc>
      </w:tr>
      <w:tr w:rsidR="00CB7A11" w:rsidRPr="003D5A32" w:rsidTr="00173AF0">
        <w:trPr>
          <w:trHeight w:val="987"/>
        </w:trPr>
        <w:tc>
          <w:tcPr>
            <w:tcW w:w="617" w:type="dxa"/>
            <w:shd w:val="clear" w:color="auto" w:fill="auto"/>
            <w:noWrap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00" w:type="dxa"/>
            <w:vAlign w:val="center"/>
          </w:tcPr>
          <w:p w:rsidR="00CB7A11" w:rsidRPr="003D5A32" w:rsidRDefault="00CB7A11" w:rsidP="00D760D0">
            <w:pPr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Кресло «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Сент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 xml:space="preserve">» или эквивалент  </w:t>
            </w:r>
          </w:p>
        </w:tc>
        <w:tc>
          <w:tcPr>
            <w:tcW w:w="2200" w:type="dxa"/>
            <w:shd w:val="clear" w:color="auto" w:fill="auto"/>
            <w:noWrap/>
            <w:vAlign w:val="center"/>
          </w:tcPr>
          <w:p w:rsidR="00CB7A11" w:rsidRPr="003D5A32" w:rsidRDefault="00CB7A11" w:rsidP="004D2BB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noProof/>
                <w:sz w:val="22"/>
                <w:szCs w:val="22"/>
              </w:rPr>
              <w:drawing>
                <wp:inline distT="0" distB="0" distL="0" distR="0">
                  <wp:extent cx="981075" cy="981075"/>
                  <wp:effectExtent l="0" t="0" r="0" b="0"/>
                  <wp:docPr id="1165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5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A11" w:rsidRPr="003D5A32" w:rsidRDefault="00CB7A11" w:rsidP="00894DB0">
            <w:pPr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Темно-серый</w:t>
            </w:r>
          </w:p>
        </w:tc>
        <w:tc>
          <w:tcPr>
            <w:tcW w:w="2745" w:type="dxa"/>
            <w:shd w:val="clear" w:color="auto" w:fill="auto"/>
            <w:vAlign w:val="center"/>
          </w:tcPr>
          <w:p w:rsidR="00CD02DB" w:rsidRDefault="00CD02DB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Ширина: от 59 до 60 см.</w:t>
            </w:r>
          </w:p>
          <w:p w:rsidR="00CD02DB" w:rsidRDefault="00CD02DB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Глубина: от 47 до 48 см.</w:t>
            </w:r>
          </w:p>
          <w:p w:rsidR="00CB7A11" w:rsidRPr="003D5A32" w:rsidRDefault="00CD02DB" w:rsidP="00CD02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Высота: от 112 до 113 см.</w:t>
            </w:r>
          </w:p>
        </w:tc>
        <w:tc>
          <w:tcPr>
            <w:tcW w:w="3969" w:type="dxa"/>
            <w:shd w:val="clear" w:color="auto" w:fill="auto"/>
          </w:tcPr>
          <w:p w:rsidR="00CB7A11" w:rsidRPr="003D5A32" w:rsidRDefault="00CB7A11" w:rsidP="00B609AF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Обивка: ткань стандарт </w:t>
            </w:r>
          </w:p>
          <w:p w:rsidR="00CB7A11" w:rsidRPr="003D5A32" w:rsidRDefault="00CB7A11" w:rsidP="00B609AF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Подлокотники: пластиковые </w:t>
            </w:r>
          </w:p>
          <w:p w:rsidR="00CB7A11" w:rsidRPr="003D5A32" w:rsidRDefault="00CB7A11" w:rsidP="00B609AF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Механизм качания: асинхронный механизм качания с изменением угла наклона спинки и сидения независимо друг от друга </w:t>
            </w:r>
          </w:p>
          <w:p w:rsidR="00CB7A11" w:rsidRPr="003D5A32" w:rsidRDefault="00CB7A11" w:rsidP="00B609AF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Крестовина: металлическая с напылением под серебро</w:t>
            </w:r>
            <w:r w:rsidR="00CD02DB">
              <w:rPr>
                <w:color w:val="000000"/>
                <w:sz w:val="22"/>
                <w:szCs w:val="22"/>
              </w:rPr>
              <w:t>.</w:t>
            </w:r>
            <w:r w:rsidRPr="003D5A32">
              <w:rPr>
                <w:color w:val="000000"/>
                <w:sz w:val="22"/>
                <w:szCs w:val="22"/>
              </w:rPr>
              <w:t xml:space="preserve"> </w:t>
            </w:r>
          </w:p>
          <w:p w:rsidR="00CB7A11" w:rsidRPr="003D5A32" w:rsidRDefault="00CB7A11" w:rsidP="00B609AF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Диаметр штока </w:t>
            </w:r>
            <w:r w:rsidR="00CD02DB">
              <w:rPr>
                <w:color w:val="000000"/>
                <w:sz w:val="22"/>
                <w:szCs w:val="22"/>
              </w:rPr>
              <w:t xml:space="preserve">от 10 до </w:t>
            </w:r>
            <w:r w:rsidRPr="003D5A32">
              <w:rPr>
                <w:color w:val="000000"/>
                <w:sz w:val="22"/>
                <w:szCs w:val="22"/>
              </w:rPr>
              <w:t xml:space="preserve">11 мм. Материал - полиуретан </w:t>
            </w:r>
          </w:p>
          <w:p w:rsidR="00CB7A11" w:rsidRPr="003D5A32" w:rsidRDefault="00CB7A11" w:rsidP="00B609AF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Каркас: немонолитный </w:t>
            </w:r>
          </w:p>
          <w:p w:rsidR="00CB7A11" w:rsidRPr="003D5A32" w:rsidRDefault="00CB7A11" w:rsidP="00B609AF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Набивка кресла: стандартный поролон плотности 25-40 кг/м3</w:t>
            </w:r>
          </w:p>
        </w:tc>
        <w:tc>
          <w:tcPr>
            <w:tcW w:w="948" w:type="dxa"/>
            <w:vAlign w:val="center"/>
          </w:tcPr>
          <w:p w:rsidR="00CB7A11" w:rsidRPr="003D5A32" w:rsidRDefault="00CB7A11" w:rsidP="00CE638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CB7A11" w:rsidRPr="003E5051" w:rsidRDefault="00CB7A11" w:rsidP="00894DB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CB7A11" w:rsidRPr="003D5A32" w:rsidTr="00173AF0">
        <w:trPr>
          <w:trHeight w:val="278"/>
        </w:trPr>
        <w:tc>
          <w:tcPr>
            <w:tcW w:w="617" w:type="dxa"/>
            <w:shd w:val="clear" w:color="auto" w:fill="auto"/>
            <w:noWrap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200" w:type="dxa"/>
            <w:vAlign w:val="center"/>
          </w:tcPr>
          <w:p w:rsidR="00CB7A11" w:rsidRPr="003D5A32" w:rsidRDefault="00CB7A11" w:rsidP="00D760D0">
            <w:pPr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Шкаф для документов низкий закрытый</w:t>
            </w:r>
          </w:p>
        </w:tc>
        <w:tc>
          <w:tcPr>
            <w:tcW w:w="2200" w:type="dxa"/>
            <w:shd w:val="clear" w:color="auto" w:fill="auto"/>
            <w:noWrap/>
            <w:vAlign w:val="center"/>
          </w:tcPr>
          <w:p w:rsidR="00CB7A11" w:rsidRPr="003D5A32" w:rsidRDefault="00CB7A11" w:rsidP="004D2BB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noProof/>
                <w:sz w:val="22"/>
                <w:szCs w:val="22"/>
              </w:rPr>
              <w:drawing>
                <wp:inline distT="0" distB="0" distL="0" distR="0">
                  <wp:extent cx="1123950" cy="1095851"/>
                  <wp:effectExtent l="0" t="0" r="0" b="0"/>
                  <wp:docPr id="116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6" name="Picture 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1000" t="10101" r="9000" b="11111"/>
                          <a:stretch/>
                        </pic:blipFill>
                        <pic:spPr bwMode="auto">
                          <a:xfrm>
                            <a:off x="0" y="0"/>
                            <a:ext cx="1123950" cy="10958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A11" w:rsidRPr="003D5A32" w:rsidRDefault="00CB7A11" w:rsidP="00894DB0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D5A32">
              <w:rPr>
                <w:color w:val="000000"/>
                <w:sz w:val="22"/>
                <w:szCs w:val="22"/>
              </w:rPr>
              <w:t>Венге</w:t>
            </w:r>
            <w:proofErr w:type="spellEnd"/>
          </w:p>
        </w:tc>
        <w:tc>
          <w:tcPr>
            <w:tcW w:w="2745" w:type="dxa"/>
            <w:shd w:val="clear" w:color="auto" w:fill="auto"/>
            <w:vAlign w:val="center"/>
          </w:tcPr>
          <w:p w:rsidR="00CD02DB" w:rsidRDefault="00CD02DB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Ширина: от 95 до 96 см.</w:t>
            </w:r>
          </w:p>
          <w:p w:rsidR="00CD02DB" w:rsidRDefault="00CD02DB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Глубина: от 45 до 46 см.</w:t>
            </w:r>
          </w:p>
          <w:p w:rsidR="00CB7A11" w:rsidRPr="003D5A32" w:rsidRDefault="00CD02DB" w:rsidP="00CD02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Высота: от 82 до 83 см.</w:t>
            </w:r>
          </w:p>
        </w:tc>
        <w:tc>
          <w:tcPr>
            <w:tcW w:w="3969" w:type="dxa"/>
            <w:shd w:val="clear" w:color="auto" w:fill="auto"/>
          </w:tcPr>
          <w:p w:rsidR="00CB7A11" w:rsidRPr="003D5A32" w:rsidRDefault="00CB7A11" w:rsidP="004A6F91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Шкаф состоит из корпуса с одной полкой, дверей, топа и декоративных боковин. Корпус состоит из щитовых элементов, выполненных из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ЛДСтП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 xml:space="preserve"> цвета серый платиновый толщиной </w:t>
            </w:r>
            <w:r w:rsidR="00CD02DB">
              <w:rPr>
                <w:color w:val="000000"/>
                <w:sz w:val="22"/>
                <w:szCs w:val="22"/>
              </w:rPr>
              <w:t xml:space="preserve">от 17 до </w:t>
            </w:r>
            <w:r w:rsidRPr="003D5A32">
              <w:rPr>
                <w:color w:val="000000"/>
                <w:sz w:val="22"/>
                <w:szCs w:val="22"/>
              </w:rPr>
              <w:t xml:space="preserve">18 мм. Торцевые кромки по периметру облицованы материалом кромочным из ПВХ толщиной </w:t>
            </w:r>
            <w:r w:rsidR="00CD02DB">
              <w:rPr>
                <w:color w:val="000000"/>
                <w:sz w:val="22"/>
                <w:szCs w:val="22"/>
              </w:rPr>
              <w:t xml:space="preserve">от 0,3 до </w:t>
            </w:r>
            <w:r w:rsidRPr="003D5A32">
              <w:rPr>
                <w:color w:val="000000"/>
                <w:sz w:val="22"/>
                <w:szCs w:val="22"/>
              </w:rPr>
              <w:t xml:space="preserve">0,4 мм в цвет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ЛДСтП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 xml:space="preserve">. Соединение деталей при помощи эксцентриковой стяжки и направляющих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шкантов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>.</w:t>
            </w:r>
          </w:p>
          <w:p w:rsidR="00CB7A11" w:rsidRPr="003D5A32" w:rsidRDefault="00CB7A11" w:rsidP="004A6F91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Задняя стенка выполнена из ДВП толщиной</w:t>
            </w:r>
            <w:r w:rsidR="00CD02DB">
              <w:rPr>
                <w:color w:val="000000"/>
                <w:sz w:val="22"/>
                <w:szCs w:val="22"/>
              </w:rPr>
              <w:t xml:space="preserve"> от 5 до</w:t>
            </w:r>
            <w:r w:rsidRPr="003D5A32">
              <w:rPr>
                <w:color w:val="000000"/>
                <w:sz w:val="22"/>
                <w:szCs w:val="22"/>
              </w:rPr>
              <w:t xml:space="preserve"> 6 мм, поверхность которой облицована с двух сторон декоративной пленкой в цвет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ЛДСтП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 xml:space="preserve"> серый платиновый. Задняя стенка устанавливается в пазы деталей корпуса шкафа и для придания дополнительной жесткости фиксируется с обратной стороны пластиковыми уголками и шурупами. </w:t>
            </w:r>
          </w:p>
          <w:p w:rsidR="00CB7A11" w:rsidRPr="003D5A32" w:rsidRDefault="00CB7A11" w:rsidP="004A6F91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Корпус устанавливается на 4 пластиковые опоры черного цвета.</w:t>
            </w:r>
          </w:p>
          <w:p w:rsidR="00CB7A11" w:rsidRPr="003D5A32" w:rsidRDefault="00CB7A11" w:rsidP="004A6F91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Резиновые амортизаторы смягчают закрывание дверей. </w:t>
            </w:r>
          </w:p>
          <w:p w:rsidR="00CB7A11" w:rsidRPr="003D5A32" w:rsidRDefault="00CB7A11" w:rsidP="004A6F91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Металлическая ручка в форме квадрата 4</w:t>
            </w:r>
            <w:r w:rsidR="00CD02DB">
              <w:rPr>
                <w:color w:val="000000"/>
                <w:sz w:val="22"/>
                <w:szCs w:val="22"/>
              </w:rPr>
              <w:t>-4,5</w:t>
            </w:r>
            <w:r w:rsidRPr="003D5A32">
              <w:rPr>
                <w:color w:val="000000"/>
                <w:sz w:val="22"/>
                <w:szCs w:val="22"/>
              </w:rPr>
              <w:t>х4</w:t>
            </w:r>
            <w:r w:rsidR="00CD02DB">
              <w:rPr>
                <w:color w:val="000000"/>
                <w:sz w:val="22"/>
                <w:szCs w:val="22"/>
              </w:rPr>
              <w:t>-4,5</w:t>
            </w:r>
            <w:r w:rsidRPr="003D5A32">
              <w:rPr>
                <w:color w:val="000000"/>
                <w:sz w:val="22"/>
                <w:szCs w:val="22"/>
              </w:rPr>
              <w:t xml:space="preserve"> см с незначительно отогнутой нижней стороной, цвет – под алюминий, межосевое расстояние </w:t>
            </w:r>
            <w:r w:rsidR="00CD02DB">
              <w:rPr>
                <w:color w:val="000000"/>
                <w:sz w:val="22"/>
                <w:szCs w:val="22"/>
              </w:rPr>
              <w:t xml:space="preserve">от 31 до </w:t>
            </w:r>
            <w:r w:rsidRPr="003D5A32">
              <w:rPr>
                <w:color w:val="000000"/>
                <w:sz w:val="22"/>
                <w:szCs w:val="22"/>
              </w:rPr>
              <w:t>32 мм.</w:t>
            </w:r>
          </w:p>
          <w:p w:rsidR="00CB7A11" w:rsidRPr="003D5A32" w:rsidRDefault="00CB7A11" w:rsidP="004A6F91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Замок устанавливается на двери всех типоразмеров. Металлический складной ключ с пластиковым наконечником.</w:t>
            </w:r>
          </w:p>
          <w:p w:rsidR="00CB7A11" w:rsidRPr="003D5A32" w:rsidRDefault="00CB7A11" w:rsidP="004243EE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Декоративные боковины выполнены из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ЛДСтП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 xml:space="preserve"> толщиной </w:t>
            </w:r>
            <w:r w:rsidR="00CD02DB">
              <w:rPr>
                <w:color w:val="000000"/>
                <w:sz w:val="22"/>
                <w:szCs w:val="22"/>
              </w:rPr>
              <w:t xml:space="preserve">от 24 до </w:t>
            </w:r>
            <w:r w:rsidRPr="003D5A32">
              <w:rPr>
                <w:color w:val="000000"/>
                <w:sz w:val="22"/>
                <w:szCs w:val="22"/>
              </w:rPr>
              <w:t xml:space="preserve">25 мм, торцевые кромки облицованы материалом кромочным из ПВХ толщиной </w:t>
            </w:r>
            <w:r w:rsidR="00CD02DB">
              <w:rPr>
                <w:color w:val="000000"/>
                <w:sz w:val="22"/>
                <w:szCs w:val="22"/>
              </w:rPr>
              <w:t xml:space="preserve">от 1,5 до </w:t>
            </w:r>
            <w:r w:rsidRPr="003D5A32">
              <w:rPr>
                <w:color w:val="000000"/>
                <w:sz w:val="22"/>
                <w:szCs w:val="22"/>
              </w:rPr>
              <w:t xml:space="preserve">2 мм в цвет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ЛДСтП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>. Крепление к корпусу шкафа винтами М</w:t>
            </w:r>
            <w:proofErr w:type="gramStart"/>
            <w:r w:rsidRPr="003D5A32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3D5A32">
              <w:rPr>
                <w:color w:val="000000"/>
                <w:sz w:val="22"/>
                <w:szCs w:val="22"/>
              </w:rPr>
              <w:t xml:space="preserve"> через отверстия в боковых стенках.</w:t>
            </w:r>
          </w:p>
        </w:tc>
        <w:tc>
          <w:tcPr>
            <w:tcW w:w="948" w:type="dxa"/>
            <w:vAlign w:val="center"/>
          </w:tcPr>
          <w:p w:rsidR="00CB7A11" w:rsidRPr="003D5A32" w:rsidRDefault="00CB7A11" w:rsidP="00CE638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CB7A11" w:rsidRPr="003E5051" w:rsidRDefault="00CB7A11" w:rsidP="00894DB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CB7A11" w:rsidRPr="003D5A32" w:rsidTr="00173AF0">
        <w:trPr>
          <w:trHeight w:val="841"/>
        </w:trPr>
        <w:tc>
          <w:tcPr>
            <w:tcW w:w="617" w:type="dxa"/>
            <w:shd w:val="clear" w:color="auto" w:fill="auto"/>
            <w:noWrap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200" w:type="dxa"/>
            <w:vAlign w:val="center"/>
          </w:tcPr>
          <w:p w:rsidR="00CB7A11" w:rsidRPr="003D5A32" w:rsidRDefault="00CB7A11" w:rsidP="00D760D0">
            <w:pPr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Шкаф для документов со стеклянными дверьми</w:t>
            </w:r>
          </w:p>
        </w:tc>
        <w:tc>
          <w:tcPr>
            <w:tcW w:w="2200" w:type="dxa"/>
            <w:shd w:val="clear" w:color="auto" w:fill="auto"/>
            <w:noWrap/>
            <w:vAlign w:val="center"/>
          </w:tcPr>
          <w:p w:rsidR="00CB7A11" w:rsidRPr="003D5A32" w:rsidRDefault="00CB7A11" w:rsidP="004D2BB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noProof/>
                <w:sz w:val="22"/>
                <w:szCs w:val="22"/>
              </w:rPr>
              <w:drawing>
                <wp:inline distT="0" distB="0" distL="0" distR="0">
                  <wp:extent cx="945651" cy="1790700"/>
                  <wp:effectExtent l="0" t="0" r="0" b="0"/>
                  <wp:docPr id="1167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7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5000" t="5000" r="28000" b="5999"/>
                          <a:stretch/>
                        </pic:blipFill>
                        <pic:spPr bwMode="auto">
                          <a:xfrm>
                            <a:off x="0" y="0"/>
                            <a:ext cx="945651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7A11" w:rsidRPr="003D5A32" w:rsidRDefault="00CB7A11" w:rsidP="00894DB0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D5A32">
              <w:rPr>
                <w:color w:val="000000"/>
                <w:sz w:val="22"/>
                <w:szCs w:val="22"/>
              </w:rPr>
              <w:t>Венге</w:t>
            </w:r>
            <w:proofErr w:type="spellEnd"/>
          </w:p>
        </w:tc>
        <w:tc>
          <w:tcPr>
            <w:tcW w:w="2745" w:type="dxa"/>
            <w:shd w:val="clear" w:color="auto" w:fill="auto"/>
            <w:vAlign w:val="center"/>
          </w:tcPr>
          <w:p w:rsidR="00CD02DB" w:rsidRDefault="00CD02DB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Ширина: от 95 до 96 см.</w:t>
            </w:r>
          </w:p>
          <w:p w:rsidR="00CD02DB" w:rsidRDefault="00CD02DB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Глубина: от 45 до 46 см.</w:t>
            </w:r>
          </w:p>
          <w:p w:rsidR="00CD02DB" w:rsidRDefault="00CD02DB" w:rsidP="00894D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Высота: от 197 до 198 см.</w:t>
            </w:r>
          </w:p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CB7A11" w:rsidRPr="003D5A32" w:rsidRDefault="00CB7A11" w:rsidP="004A6F91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Шкаф состоит из корпуса с полками, дверей, топа и декоративных боковин. Корпус состоит из щитовых элементов, выполненных из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ЛДСтП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 xml:space="preserve"> цвета серый платиновый толщиной </w:t>
            </w:r>
            <w:r w:rsidR="00CD02DB">
              <w:rPr>
                <w:color w:val="000000"/>
                <w:sz w:val="22"/>
                <w:szCs w:val="22"/>
              </w:rPr>
              <w:t xml:space="preserve">от 17 до </w:t>
            </w:r>
            <w:r w:rsidRPr="003D5A32">
              <w:rPr>
                <w:color w:val="000000"/>
                <w:sz w:val="22"/>
                <w:szCs w:val="22"/>
              </w:rPr>
              <w:t xml:space="preserve">18 мм. Торцевые кромки по периметру облицованы материалом кромочным из ПВХ толщиной </w:t>
            </w:r>
            <w:r w:rsidR="00CD02DB">
              <w:rPr>
                <w:color w:val="000000"/>
                <w:sz w:val="22"/>
                <w:szCs w:val="22"/>
              </w:rPr>
              <w:t xml:space="preserve">от 0,3 до </w:t>
            </w:r>
            <w:r w:rsidRPr="003D5A32">
              <w:rPr>
                <w:color w:val="000000"/>
                <w:sz w:val="22"/>
                <w:szCs w:val="22"/>
              </w:rPr>
              <w:t xml:space="preserve">0,4 мм в цвет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ЛДСтП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 xml:space="preserve">. Соединение деталей при помощи эксцентриковой стяжки и направляющих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шкантов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>.</w:t>
            </w:r>
          </w:p>
          <w:p w:rsidR="00CB7A11" w:rsidRPr="003D5A32" w:rsidRDefault="00CB7A11" w:rsidP="004A6F91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Задняя стенка выполнена из ДВП толщиной </w:t>
            </w:r>
            <w:r w:rsidR="00CD02DB">
              <w:rPr>
                <w:color w:val="000000"/>
                <w:sz w:val="22"/>
                <w:szCs w:val="22"/>
              </w:rPr>
              <w:t xml:space="preserve">от 5 до </w:t>
            </w:r>
            <w:r w:rsidRPr="003D5A32">
              <w:rPr>
                <w:color w:val="000000"/>
                <w:sz w:val="22"/>
                <w:szCs w:val="22"/>
              </w:rPr>
              <w:t xml:space="preserve">6 мм, поверхность которой облицована с двух сторон декоративной пленкой в цвет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ЛДСтП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 xml:space="preserve"> серый платиновый. Задняя стенка устанавливается в пазы деталей корпуса шкафа и для придания дополнительной жесткости фиксируется с обратной стороны пластиковыми уголками и шурупами. </w:t>
            </w:r>
          </w:p>
          <w:p w:rsidR="00CB7A11" w:rsidRPr="003D5A32" w:rsidRDefault="00CB7A11" w:rsidP="004A6F91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Полка второго уровня зафиксирована между боковинами на эксцентриковой стяжке. Остальные полки съемные имеют несколько уровней установки. Полкодержатель металлический угловой с фиксатором и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евровинтом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 xml:space="preserve">. Полки выполнены из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ЛДСтП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 xml:space="preserve"> толщиной </w:t>
            </w:r>
            <w:r w:rsidR="00CD02DB">
              <w:rPr>
                <w:color w:val="000000"/>
                <w:sz w:val="22"/>
                <w:szCs w:val="22"/>
              </w:rPr>
              <w:t xml:space="preserve">от 24 до </w:t>
            </w:r>
            <w:r w:rsidRPr="003D5A32">
              <w:rPr>
                <w:color w:val="000000"/>
                <w:sz w:val="22"/>
                <w:szCs w:val="22"/>
              </w:rPr>
              <w:t xml:space="preserve">25 мм, цвет серый платиновый, торцевые кромки по периметру облицованы материалом кромочным из ПВХ толщиной </w:t>
            </w:r>
            <w:r w:rsidR="00CD02DB">
              <w:rPr>
                <w:color w:val="000000"/>
                <w:sz w:val="22"/>
                <w:szCs w:val="22"/>
              </w:rPr>
              <w:t xml:space="preserve">от 0,3 до </w:t>
            </w:r>
            <w:r w:rsidRPr="003D5A32">
              <w:rPr>
                <w:color w:val="000000"/>
                <w:sz w:val="22"/>
                <w:szCs w:val="22"/>
              </w:rPr>
              <w:t xml:space="preserve">0,4 мм в цвет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ЛДСтП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>. Полки делят внутреннее пространство шкафа на отделения высотой от 34 см, что позволяет размещать офисные папки.</w:t>
            </w:r>
          </w:p>
          <w:p w:rsidR="00CB7A11" w:rsidRPr="003D5A32" w:rsidRDefault="00CB7A11" w:rsidP="004A6F91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Корпус устанавливается на 4 пластиковые опоры черного цвета диаметром </w:t>
            </w:r>
            <w:r w:rsidR="00CD02DB">
              <w:rPr>
                <w:color w:val="000000"/>
                <w:sz w:val="22"/>
                <w:szCs w:val="22"/>
              </w:rPr>
              <w:t xml:space="preserve">от 48 до </w:t>
            </w:r>
            <w:r w:rsidRPr="003D5A32">
              <w:rPr>
                <w:color w:val="000000"/>
                <w:sz w:val="22"/>
                <w:szCs w:val="22"/>
              </w:rPr>
              <w:t xml:space="preserve">50 мм, регулируемые по высоте изнутри корпуса. Минимальная высота опоры </w:t>
            </w:r>
            <w:r w:rsidR="00CD02DB">
              <w:rPr>
                <w:color w:val="000000"/>
                <w:sz w:val="22"/>
                <w:szCs w:val="22"/>
              </w:rPr>
              <w:t xml:space="preserve">от 26 до </w:t>
            </w:r>
            <w:r w:rsidRPr="003D5A32">
              <w:rPr>
                <w:color w:val="000000"/>
                <w:sz w:val="22"/>
                <w:szCs w:val="22"/>
              </w:rPr>
              <w:t xml:space="preserve">27 мм, максимальная высота опоры </w:t>
            </w:r>
            <w:r w:rsidR="00CD02DB">
              <w:rPr>
                <w:color w:val="000000"/>
                <w:sz w:val="22"/>
                <w:szCs w:val="22"/>
              </w:rPr>
              <w:t xml:space="preserve">от 36 до </w:t>
            </w:r>
            <w:r w:rsidRPr="003D5A32">
              <w:rPr>
                <w:color w:val="000000"/>
                <w:sz w:val="22"/>
                <w:szCs w:val="22"/>
              </w:rPr>
              <w:t>37 мм.</w:t>
            </w:r>
          </w:p>
          <w:p w:rsidR="00CB7A11" w:rsidRPr="003D5A32" w:rsidRDefault="00CB7A11" w:rsidP="004A6F91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Двери филенчатые в рамке (высокие, средние и низкие). Панель филенки выполнена из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ЛДСтП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 xml:space="preserve"> толщиной </w:t>
            </w:r>
            <w:r w:rsidR="00CD02DB">
              <w:rPr>
                <w:color w:val="000000"/>
                <w:sz w:val="22"/>
                <w:szCs w:val="22"/>
              </w:rPr>
              <w:t xml:space="preserve">от 9 до </w:t>
            </w:r>
            <w:r w:rsidRPr="003D5A32">
              <w:rPr>
                <w:color w:val="000000"/>
                <w:sz w:val="22"/>
                <w:szCs w:val="22"/>
              </w:rPr>
              <w:t xml:space="preserve">10 мм, которая вставлена в рамку. Рамка состоит из планок шириной </w:t>
            </w:r>
            <w:r w:rsidR="00CD02DB">
              <w:rPr>
                <w:color w:val="000000"/>
                <w:sz w:val="22"/>
                <w:szCs w:val="22"/>
              </w:rPr>
              <w:t xml:space="preserve">от 59 до </w:t>
            </w:r>
            <w:r w:rsidRPr="003D5A32">
              <w:rPr>
                <w:color w:val="000000"/>
                <w:sz w:val="22"/>
                <w:szCs w:val="22"/>
              </w:rPr>
              <w:t xml:space="preserve">60 мм, которые выполнены из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ЛДСтП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 xml:space="preserve"> толщиной </w:t>
            </w:r>
            <w:r w:rsidR="00CD02DB">
              <w:rPr>
                <w:color w:val="000000"/>
                <w:sz w:val="22"/>
                <w:szCs w:val="22"/>
              </w:rPr>
              <w:t xml:space="preserve">от 17 до </w:t>
            </w:r>
            <w:r w:rsidRPr="003D5A32">
              <w:rPr>
                <w:color w:val="000000"/>
                <w:sz w:val="22"/>
                <w:szCs w:val="22"/>
              </w:rPr>
              <w:t xml:space="preserve">18 мм. Торцевые кромки рамки по периметру облицованы материалом кромочным из ПВХ толщиной </w:t>
            </w:r>
            <w:r w:rsidR="00CD02DB">
              <w:rPr>
                <w:color w:val="000000"/>
                <w:sz w:val="22"/>
                <w:szCs w:val="22"/>
              </w:rPr>
              <w:t xml:space="preserve">от 0,3 до </w:t>
            </w:r>
            <w:r w:rsidRPr="003D5A32">
              <w:rPr>
                <w:color w:val="000000"/>
                <w:sz w:val="22"/>
                <w:szCs w:val="22"/>
              </w:rPr>
              <w:t xml:space="preserve">0,4 мм в цвет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ЛДСтП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>.</w:t>
            </w:r>
          </w:p>
          <w:p w:rsidR="00CB7A11" w:rsidRPr="003D5A32" w:rsidRDefault="00CB7A11" w:rsidP="004A6F91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Двери стеклянные в рамке (средние) выполнены из полированного* тонированного серого стекла толщиной </w:t>
            </w:r>
            <w:r w:rsidR="00CD02DB">
              <w:rPr>
                <w:color w:val="000000"/>
                <w:sz w:val="22"/>
                <w:szCs w:val="22"/>
              </w:rPr>
              <w:t xml:space="preserve">от 3 до </w:t>
            </w:r>
            <w:r w:rsidRPr="003D5A32">
              <w:rPr>
                <w:color w:val="000000"/>
                <w:sz w:val="22"/>
                <w:szCs w:val="22"/>
              </w:rPr>
              <w:t xml:space="preserve">4 мм, которое вставлено в рамку. Рамка состоит из планок шириной </w:t>
            </w:r>
            <w:r w:rsidR="00CD02DB">
              <w:rPr>
                <w:color w:val="000000"/>
                <w:sz w:val="22"/>
                <w:szCs w:val="22"/>
              </w:rPr>
              <w:t xml:space="preserve">от 59 до </w:t>
            </w:r>
            <w:r w:rsidRPr="003D5A32">
              <w:rPr>
                <w:color w:val="000000"/>
                <w:sz w:val="22"/>
                <w:szCs w:val="22"/>
              </w:rPr>
              <w:t xml:space="preserve">60 мм, которые выполнены из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ЛДСтП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 xml:space="preserve"> толщиной </w:t>
            </w:r>
            <w:r w:rsidR="00CD02DB">
              <w:rPr>
                <w:color w:val="000000"/>
                <w:sz w:val="22"/>
                <w:szCs w:val="22"/>
              </w:rPr>
              <w:t xml:space="preserve">от 17 до </w:t>
            </w:r>
            <w:r w:rsidRPr="003D5A32">
              <w:rPr>
                <w:color w:val="000000"/>
                <w:sz w:val="22"/>
                <w:szCs w:val="22"/>
              </w:rPr>
              <w:t xml:space="preserve">18 мм. Торцевые кромки рамки по периметру облицованы материалом кромочным из ПВХ толщиной </w:t>
            </w:r>
            <w:r w:rsidR="00CD02DB">
              <w:rPr>
                <w:color w:val="000000"/>
                <w:sz w:val="22"/>
                <w:szCs w:val="22"/>
              </w:rPr>
              <w:t xml:space="preserve">от 0,3 </w:t>
            </w:r>
            <w:r w:rsidRPr="003D5A32">
              <w:rPr>
                <w:color w:val="000000"/>
                <w:sz w:val="22"/>
                <w:szCs w:val="22"/>
              </w:rPr>
              <w:t xml:space="preserve">0,4 мм в цвет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ЛДСтП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>.</w:t>
            </w:r>
          </w:p>
          <w:p w:rsidR="00CB7A11" w:rsidRPr="003D5A32" w:rsidRDefault="00CB7A11" w:rsidP="004A6F91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Петли дверей металлические 4-х шарнирные с возможностью регулировки в 3-х направлениях.</w:t>
            </w:r>
          </w:p>
          <w:p w:rsidR="00CB7A11" w:rsidRPr="003D5A32" w:rsidRDefault="00CB7A11" w:rsidP="004A6F91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Резиновые амортизаторы смягчают закрывание дверей. </w:t>
            </w:r>
          </w:p>
          <w:p w:rsidR="00CB7A11" w:rsidRPr="003D5A32" w:rsidRDefault="00CB7A11" w:rsidP="004A6F91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Металлическая ручка в форме квадрата 4</w:t>
            </w:r>
            <w:r w:rsidR="00ED7C64">
              <w:rPr>
                <w:color w:val="000000"/>
                <w:sz w:val="22"/>
                <w:szCs w:val="22"/>
              </w:rPr>
              <w:t>-4,5</w:t>
            </w:r>
            <w:r w:rsidRPr="003D5A32">
              <w:rPr>
                <w:color w:val="000000"/>
                <w:sz w:val="22"/>
                <w:szCs w:val="22"/>
              </w:rPr>
              <w:t>х4</w:t>
            </w:r>
            <w:r w:rsidR="00ED7C64">
              <w:rPr>
                <w:color w:val="000000"/>
                <w:sz w:val="22"/>
                <w:szCs w:val="22"/>
              </w:rPr>
              <w:t>-4,5</w:t>
            </w:r>
            <w:r w:rsidRPr="003D5A32">
              <w:rPr>
                <w:color w:val="000000"/>
                <w:sz w:val="22"/>
                <w:szCs w:val="22"/>
              </w:rPr>
              <w:t xml:space="preserve"> см с незначительно отогнутой нижней стороной, цвет – под алюминий, межосевое расстояние </w:t>
            </w:r>
            <w:r w:rsidR="00ED7C64">
              <w:rPr>
                <w:color w:val="000000"/>
                <w:sz w:val="22"/>
                <w:szCs w:val="22"/>
              </w:rPr>
              <w:t xml:space="preserve">от 31 до </w:t>
            </w:r>
            <w:r w:rsidRPr="003D5A32">
              <w:rPr>
                <w:color w:val="000000"/>
                <w:sz w:val="22"/>
                <w:szCs w:val="22"/>
              </w:rPr>
              <w:t>32 мм.</w:t>
            </w:r>
          </w:p>
          <w:p w:rsidR="00CB7A11" w:rsidRPr="003D5A32" w:rsidRDefault="00CB7A11" w:rsidP="004A6F91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Замок устанавливается на двери всех типоразмеров. Металлический складной ключ с пластиковым наконечником.</w:t>
            </w:r>
          </w:p>
          <w:p w:rsidR="00CB7A11" w:rsidRPr="003D5A32" w:rsidRDefault="00CB7A11" w:rsidP="004A6F91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Топ прямоугольной формы выполнен из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ЛДСтП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 xml:space="preserve"> толщиной </w:t>
            </w:r>
            <w:r w:rsidR="00ED7C64">
              <w:rPr>
                <w:color w:val="000000"/>
                <w:sz w:val="22"/>
                <w:szCs w:val="22"/>
              </w:rPr>
              <w:t xml:space="preserve">от 24 до </w:t>
            </w:r>
            <w:r w:rsidRPr="003D5A32">
              <w:rPr>
                <w:color w:val="000000"/>
                <w:sz w:val="22"/>
                <w:szCs w:val="22"/>
              </w:rPr>
              <w:t xml:space="preserve">25 мм, торцевые кромки по периметру облицованы материалом кромочным из ПВХ толщиной </w:t>
            </w:r>
            <w:r w:rsidR="00ED7C64">
              <w:rPr>
                <w:color w:val="000000"/>
                <w:sz w:val="22"/>
                <w:szCs w:val="22"/>
              </w:rPr>
              <w:t xml:space="preserve">от 1,5 до </w:t>
            </w:r>
            <w:r w:rsidRPr="003D5A32">
              <w:rPr>
                <w:color w:val="000000"/>
                <w:sz w:val="22"/>
                <w:szCs w:val="22"/>
              </w:rPr>
              <w:t xml:space="preserve">2 мм в цвет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ЛДСтП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>. Топ устанавливается на корпус шкафа и притягивается изнутри шурупами. Типоразмеры топов: на 1 шкаф, на два шкафа, на 3 шкафа.</w:t>
            </w:r>
          </w:p>
          <w:p w:rsidR="00CB7A11" w:rsidRPr="003D5A32" w:rsidRDefault="00CB7A11" w:rsidP="004A6F91">
            <w:pPr>
              <w:jc w:val="both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 xml:space="preserve">Декоративные боковины выполнены из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ЛДСтП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 xml:space="preserve"> толщиной </w:t>
            </w:r>
            <w:r w:rsidR="00ED7C64">
              <w:rPr>
                <w:color w:val="000000"/>
                <w:sz w:val="22"/>
                <w:szCs w:val="22"/>
              </w:rPr>
              <w:t xml:space="preserve">от 24 до </w:t>
            </w:r>
            <w:r w:rsidRPr="003D5A32">
              <w:rPr>
                <w:color w:val="000000"/>
                <w:sz w:val="22"/>
                <w:szCs w:val="22"/>
              </w:rPr>
              <w:t xml:space="preserve">25 мм, торцевые кромки облицованы материалом кромочным из ПВХ толщиной </w:t>
            </w:r>
            <w:r w:rsidR="00ED7C64">
              <w:rPr>
                <w:color w:val="000000"/>
                <w:sz w:val="22"/>
                <w:szCs w:val="22"/>
              </w:rPr>
              <w:t xml:space="preserve">от 1,5 до </w:t>
            </w:r>
            <w:r w:rsidRPr="003D5A32">
              <w:rPr>
                <w:color w:val="000000"/>
                <w:sz w:val="22"/>
                <w:szCs w:val="22"/>
              </w:rPr>
              <w:t xml:space="preserve">2 мм в цвет </w:t>
            </w:r>
            <w:proofErr w:type="spellStart"/>
            <w:r w:rsidRPr="003D5A32">
              <w:rPr>
                <w:color w:val="000000"/>
                <w:sz w:val="22"/>
                <w:szCs w:val="22"/>
              </w:rPr>
              <w:t>ЛДСтП</w:t>
            </w:r>
            <w:proofErr w:type="spellEnd"/>
            <w:r w:rsidRPr="003D5A32">
              <w:rPr>
                <w:color w:val="000000"/>
                <w:sz w:val="22"/>
                <w:szCs w:val="22"/>
              </w:rPr>
              <w:t>. Крепление к корпусу шкафа винтами М</w:t>
            </w:r>
            <w:proofErr w:type="gramStart"/>
            <w:r w:rsidRPr="003D5A32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3D5A32">
              <w:rPr>
                <w:color w:val="000000"/>
                <w:sz w:val="22"/>
                <w:szCs w:val="22"/>
              </w:rPr>
              <w:t xml:space="preserve"> через отверстия в боковых стенках.</w:t>
            </w:r>
          </w:p>
        </w:tc>
        <w:tc>
          <w:tcPr>
            <w:tcW w:w="948" w:type="dxa"/>
            <w:vAlign w:val="center"/>
          </w:tcPr>
          <w:p w:rsidR="00CB7A11" w:rsidRPr="003D5A32" w:rsidRDefault="00CB7A11" w:rsidP="00CE638A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CB7A11" w:rsidRPr="003D5A32" w:rsidRDefault="00CB7A11" w:rsidP="00894DB0">
            <w:pPr>
              <w:jc w:val="center"/>
              <w:rPr>
                <w:color w:val="000000"/>
                <w:sz w:val="22"/>
                <w:szCs w:val="22"/>
              </w:rPr>
            </w:pPr>
            <w:r w:rsidRPr="003D5A32">
              <w:rPr>
                <w:color w:val="000000"/>
                <w:sz w:val="22"/>
                <w:szCs w:val="22"/>
              </w:rPr>
              <w:t>1</w:t>
            </w:r>
          </w:p>
        </w:tc>
      </w:tr>
    </w:tbl>
    <w:p w:rsidR="00440C92" w:rsidRPr="003D5A32" w:rsidRDefault="003D5A32" w:rsidP="003D5A32">
      <w:pPr>
        <w:jc w:val="both"/>
        <w:rPr>
          <w:color w:val="000000"/>
          <w:sz w:val="24"/>
          <w:szCs w:val="24"/>
        </w:rPr>
      </w:pPr>
      <w:r w:rsidRPr="003D5A32">
        <w:rPr>
          <w:color w:val="000000"/>
          <w:sz w:val="24"/>
          <w:szCs w:val="24"/>
        </w:rPr>
        <w:t xml:space="preserve">Срок поставки Товара: в течение 10 (Десяти) рабочих дней </w:t>
      </w:r>
      <w:proofErr w:type="gramStart"/>
      <w:r w:rsidRPr="003D5A32">
        <w:rPr>
          <w:color w:val="000000"/>
          <w:sz w:val="24"/>
          <w:szCs w:val="24"/>
        </w:rPr>
        <w:t>с даты подписания</w:t>
      </w:r>
      <w:proofErr w:type="gramEnd"/>
      <w:r w:rsidRPr="003D5A32">
        <w:rPr>
          <w:color w:val="000000"/>
          <w:sz w:val="24"/>
          <w:szCs w:val="24"/>
        </w:rPr>
        <w:t xml:space="preserve"> договора.</w:t>
      </w:r>
    </w:p>
    <w:p w:rsidR="003D5A32" w:rsidRPr="003D5A32" w:rsidRDefault="003D5A32" w:rsidP="003D5A32">
      <w:pPr>
        <w:jc w:val="both"/>
        <w:rPr>
          <w:color w:val="000000"/>
          <w:sz w:val="24"/>
          <w:szCs w:val="24"/>
        </w:rPr>
      </w:pPr>
      <w:r w:rsidRPr="003D5A32">
        <w:rPr>
          <w:color w:val="000000"/>
          <w:sz w:val="24"/>
          <w:szCs w:val="24"/>
        </w:rPr>
        <w:t xml:space="preserve">Срок гарантийных обязательств: не менее 12 месяцев </w:t>
      </w:r>
      <w:proofErr w:type="gramStart"/>
      <w:r w:rsidRPr="003D5A32">
        <w:rPr>
          <w:color w:val="000000"/>
          <w:sz w:val="24"/>
          <w:szCs w:val="24"/>
        </w:rPr>
        <w:t>с даты поставки</w:t>
      </w:r>
      <w:proofErr w:type="gramEnd"/>
      <w:r w:rsidRPr="003D5A32">
        <w:rPr>
          <w:color w:val="000000"/>
          <w:sz w:val="24"/>
          <w:szCs w:val="24"/>
        </w:rPr>
        <w:t xml:space="preserve"> Товара.</w:t>
      </w:r>
    </w:p>
    <w:p w:rsidR="00360C04" w:rsidRDefault="00360C04" w:rsidP="00561C32">
      <w:pPr>
        <w:jc w:val="center"/>
        <w:rPr>
          <w:color w:val="000000"/>
        </w:rPr>
      </w:pPr>
    </w:p>
    <w:p w:rsidR="00360C04" w:rsidRPr="00F1339C" w:rsidRDefault="00360C04" w:rsidP="00561C32">
      <w:pPr>
        <w:jc w:val="center"/>
        <w:rPr>
          <w:color w:val="000000"/>
        </w:rPr>
      </w:pPr>
      <w:r w:rsidRPr="00F1339C">
        <w:rPr>
          <w:color w:val="000000"/>
        </w:rPr>
        <w:t>РАЗДЕЛ 2. СВЕДЕНИЯ О НОВИЗНЕ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360C04" w:rsidRPr="00F1339C" w:rsidTr="00360C04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04" w:rsidRPr="00F1339C" w:rsidRDefault="00360C04" w:rsidP="00D677AB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1339C">
              <w:rPr>
                <w:color w:val="000000"/>
                <w:sz w:val="24"/>
                <w:szCs w:val="24"/>
              </w:rPr>
              <w:t xml:space="preserve">Поставляемый товар должен быть новым, не бывшим в употреблении, </w:t>
            </w:r>
            <w:r w:rsidR="00D677AB" w:rsidRPr="00F1339C">
              <w:rPr>
                <w:color w:val="000000"/>
                <w:sz w:val="24"/>
                <w:szCs w:val="24"/>
              </w:rPr>
              <w:t xml:space="preserve">(не допускается поставка выставочных образцов, а так же сборки из восстановленных, отреставрированных модулей и частей), работоспособным, готовым к эксплуатации, свободным от прав третьих лиц. </w:t>
            </w:r>
          </w:p>
        </w:tc>
      </w:tr>
    </w:tbl>
    <w:p w:rsidR="00D677AB" w:rsidRPr="00F1339C" w:rsidRDefault="00D677AB" w:rsidP="00561C32">
      <w:pPr>
        <w:jc w:val="center"/>
        <w:rPr>
          <w:color w:val="000000"/>
        </w:rPr>
      </w:pPr>
    </w:p>
    <w:p w:rsidR="00180FFC" w:rsidRPr="00F1339C" w:rsidRDefault="00180FFC" w:rsidP="00180FFC">
      <w:pPr>
        <w:jc w:val="center"/>
        <w:rPr>
          <w:color w:val="000000"/>
        </w:rPr>
      </w:pPr>
      <w:r w:rsidRPr="00F1339C">
        <w:rPr>
          <w:color w:val="000000"/>
        </w:rPr>
        <w:t>РАЗДЕЛ 3. ТРЕБОВАНИЯ К МАРКИРОВКЕ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180FFC" w:rsidRPr="00F1339C" w:rsidTr="00180FFC">
        <w:trPr>
          <w:trHeight w:val="335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FC" w:rsidRPr="00F1339C" w:rsidRDefault="00180FFC" w:rsidP="0014227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1339C">
              <w:rPr>
                <w:sz w:val="24"/>
                <w:szCs w:val="24"/>
              </w:rPr>
              <w:t>Упаковка, в которой отпускается Товар, должна соответствовать установленным в Российской Федерации стандартам и техническим условиям изготовителя и обеспечивать, при условии надлежащего обращения с грузом, сохранность Товара при транспортировке.</w:t>
            </w:r>
          </w:p>
        </w:tc>
      </w:tr>
    </w:tbl>
    <w:p w:rsidR="00180FFC" w:rsidRPr="00F1339C" w:rsidRDefault="00180FFC" w:rsidP="00561C32">
      <w:pPr>
        <w:jc w:val="center"/>
        <w:rPr>
          <w:color w:val="000000"/>
        </w:rPr>
      </w:pPr>
    </w:p>
    <w:p w:rsidR="00561C32" w:rsidRPr="00F1339C" w:rsidRDefault="00561C32" w:rsidP="00561C32">
      <w:pPr>
        <w:jc w:val="center"/>
        <w:rPr>
          <w:color w:val="000000"/>
        </w:rPr>
      </w:pPr>
      <w:r w:rsidRPr="00F1339C">
        <w:rPr>
          <w:color w:val="000000"/>
        </w:rPr>
        <w:t xml:space="preserve">РАЗДЕЛ </w:t>
      </w:r>
      <w:r w:rsidR="00180FFC" w:rsidRPr="00F1339C">
        <w:rPr>
          <w:color w:val="000000"/>
        </w:rPr>
        <w:t>4</w:t>
      </w:r>
      <w:r w:rsidRPr="00F1339C">
        <w:rPr>
          <w:color w:val="000000"/>
        </w:rPr>
        <w:t>. ТРЕБОВАНИЯ К УПАКОВКЕ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561C32" w:rsidRPr="001F6931" w:rsidTr="00180FFC">
        <w:trPr>
          <w:trHeight w:val="335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2" w:rsidRPr="001F6931" w:rsidRDefault="003012EC" w:rsidP="00894DB0">
            <w:pPr>
              <w:jc w:val="both"/>
              <w:rPr>
                <w:color w:val="000000"/>
                <w:sz w:val="24"/>
                <w:szCs w:val="24"/>
              </w:rPr>
            </w:pPr>
            <w:r w:rsidRPr="00F1339C">
              <w:rPr>
                <w:sz w:val="24"/>
                <w:szCs w:val="24"/>
              </w:rPr>
              <w:t>Упаковка, в которой отпускается Товар, должна соответствовать установленным в Российской Федерации стандартам и техническим условиям изготовителя и обеспечивать, при условии надлежащего обращения с грузом, сохранность Товара при транспортировке.</w:t>
            </w:r>
          </w:p>
        </w:tc>
      </w:tr>
    </w:tbl>
    <w:p w:rsidR="00561C32" w:rsidRDefault="00561C32" w:rsidP="00561C32">
      <w:pPr>
        <w:jc w:val="center"/>
        <w:rPr>
          <w:color w:val="000000"/>
        </w:rPr>
      </w:pPr>
    </w:p>
    <w:p w:rsidR="00FB0830" w:rsidRDefault="00FB0830" w:rsidP="00FB0830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FB0830" w:rsidRPr="001F6931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Pr="001F6931" w:rsidRDefault="00FB0830" w:rsidP="0014227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FB0830" w:rsidRPr="001F6931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Default="00FB0830" w:rsidP="001422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Приемка Товара осуществляется с учетом соответствия количества, комплектности и качества поставляемой продукции в ходе ее передачи на месте доставки и проверки соответствия требуемых характеристик после проведения сборки и установки.</w:t>
            </w:r>
          </w:p>
          <w:p w:rsidR="00873DD1" w:rsidRDefault="00873DD1" w:rsidP="00873D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факту приемки Товара соответствующего условиям договора и настоящего технического задания уполномоченными представителями сторон подписывается товарная накладная по форме ТОРГ-12, после чего право собственности на Товар переходит к заказчику.</w:t>
            </w:r>
          </w:p>
          <w:p w:rsidR="00FB0830" w:rsidRPr="00FB0830" w:rsidRDefault="00767DBE" w:rsidP="001422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приемкой некачественного, либо некомплектного Товара на ответственное хранение, его реализацию или возврат поставщику, заменой его на Товар надлежащего качества и комплектности, несет поставщик.</w:t>
            </w:r>
          </w:p>
        </w:tc>
      </w:tr>
      <w:tr w:rsidR="00FB0830" w:rsidRPr="001F6931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Pr="001F6931" w:rsidRDefault="00FB0830" w:rsidP="0014227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B0830" w:rsidRPr="00B64B84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Default="00767DBE" w:rsidP="00142278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 поставке Товара заказчику предоставляется следующая документация:</w:t>
            </w:r>
          </w:p>
          <w:p w:rsidR="00767DBE" w:rsidRDefault="00767DBE" w:rsidP="00142278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а) документы о сертификации товара (копии, оформленные на</w:t>
            </w:r>
            <w:r w:rsidR="000710DD">
              <w:rPr>
                <w:color w:val="000000"/>
                <w:sz w:val="24"/>
                <w:szCs w:val="24"/>
              </w:rPr>
              <w:t>длежащим образом сертификаты соответствия);</w:t>
            </w:r>
          </w:p>
          <w:p w:rsidR="000710DD" w:rsidRDefault="000710DD" w:rsidP="00142278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б) товарная накладная по форме ТОРГ-12, счет на оплату, счет-фактура;</w:t>
            </w:r>
          </w:p>
          <w:p w:rsidR="00767DBE" w:rsidRPr="00767DBE" w:rsidRDefault="000710DD" w:rsidP="00142278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в) гарантийные талоны.</w:t>
            </w:r>
          </w:p>
        </w:tc>
      </w:tr>
    </w:tbl>
    <w:p w:rsidR="0009417F" w:rsidRDefault="0009417F" w:rsidP="00FB0830">
      <w:pPr>
        <w:rPr>
          <w:color w:val="000000"/>
        </w:rPr>
      </w:pPr>
    </w:p>
    <w:p w:rsidR="00ED7C64" w:rsidRDefault="00ED7C64" w:rsidP="00FB0830">
      <w:pPr>
        <w:rPr>
          <w:color w:val="000000"/>
        </w:rPr>
      </w:pPr>
    </w:p>
    <w:p w:rsidR="00ED7C64" w:rsidRDefault="00ED7C64" w:rsidP="00FB0830">
      <w:pPr>
        <w:rPr>
          <w:color w:val="000000"/>
        </w:rPr>
      </w:pPr>
    </w:p>
    <w:p w:rsidR="000710DD" w:rsidRPr="001F6931" w:rsidRDefault="000710DD" w:rsidP="000710DD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0710DD" w:rsidRDefault="000710DD" w:rsidP="00FB0830">
      <w:pPr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710DD" w:rsidRPr="001F6931" w:rsidTr="000710DD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Default="00B72873" w:rsidP="00B728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Перевозка, доставка, разгрузка и сборка Товара должна осуществляться силами поставщика с учетом соблюдения техники безопасности погрузки, разгрузки и сборки Товара. </w:t>
            </w:r>
          </w:p>
          <w:p w:rsidR="00B72873" w:rsidRDefault="00B72873" w:rsidP="00B728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Стоимость перевозки, доставки, разгрузки и сборки входит в общую стоимость Товара.</w:t>
            </w:r>
          </w:p>
          <w:p w:rsidR="00B72873" w:rsidRPr="00B72873" w:rsidRDefault="00B72873" w:rsidP="00B728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 2 (Два) рабочих дня до предполагаемой даты поставки Товара поставщик должен известить покупателя о дате готовности Товара к отгрузке.</w:t>
            </w:r>
          </w:p>
        </w:tc>
      </w:tr>
    </w:tbl>
    <w:p w:rsidR="00C71362" w:rsidRDefault="00C71362" w:rsidP="00B72873">
      <w:pPr>
        <w:jc w:val="center"/>
        <w:rPr>
          <w:color w:val="000000"/>
        </w:rPr>
      </w:pPr>
    </w:p>
    <w:p w:rsidR="00ED7C64" w:rsidRPr="001F6931" w:rsidRDefault="00B72873" w:rsidP="00ED7C64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B72873" w:rsidRPr="001F6931" w:rsidTr="00B72873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B72873" w:rsidRDefault="00B72873" w:rsidP="00B728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Поставщик должен обеспечить упаковка Товара, способную предотвратить его повреждение и порчу с учетом его длительного хранения.</w:t>
            </w:r>
          </w:p>
        </w:tc>
      </w:tr>
    </w:tbl>
    <w:p w:rsidR="00B72873" w:rsidRDefault="00B72873" w:rsidP="00FB0830">
      <w:pPr>
        <w:rPr>
          <w:color w:val="000000"/>
        </w:rPr>
      </w:pPr>
    </w:p>
    <w:p w:rsidR="00B72873" w:rsidRPr="001F6931" w:rsidRDefault="00B72873" w:rsidP="00B72873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B72873" w:rsidRPr="001F6931" w:rsidTr="00B72873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B72873" w:rsidRDefault="00B72873" w:rsidP="00B72873">
            <w:pPr>
              <w:rPr>
                <w:color w:val="000000"/>
                <w:sz w:val="24"/>
                <w:szCs w:val="24"/>
              </w:rPr>
            </w:pPr>
            <w:r w:rsidRPr="00B72873">
              <w:rPr>
                <w:color w:val="000000"/>
                <w:sz w:val="24"/>
                <w:szCs w:val="24"/>
              </w:rPr>
              <w:t>Требований нет.</w:t>
            </w:r>
          </w:p>
        </w:tc>
      </w:tr>
    </w:tbl>
    <w:p w:rsidR="00B72873" w:rsidRDefault="00B72873" w:rsidP="00FB0830">
      <w:pPr>
        <w:rPr>
          <w:color w:val="000000"/>
        </w:rPr>
      </w:pPr>
    </w:p>
    <w:p w:rsidR="00B72873" w:rsidRPr="001F6931" w:rsidRDefault="00B72873" w:rsidP="00B72873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B72873" w:rsidRPr="001F6931" w:rsidTr="00B72873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91E" w:rsidRPr="0014191E" w:rsidRDefault="0014191E" w:rsidP="00142278">
            <w:pPr>
              <w:jc w:val="both"/>
              <w:rPr>
                <w:color w:val="000000"/>
                <w:sz w:val="24"/>
                <w:szCs w:val="24"/>
              </w:rPr>
            </w:pPr>
            <w:r w:rsidRPr="0014191E">
              <w:rPr>
                <w:color w:val="000000"/>
                <w:sz w:val="24"/>
                <w:szCs w:val="24"/>
              </w:rPr>
              <w:t>Использование поставляемого Товара в рабочем режиме не должно иметь выбросов и стоков в окружающую среду, превышающих значений, установленных действующими нормативными документами РФ.</w:t>
            </w:r>
          </w:p>
        </w:tc>
      </w:tr>
    </w:tbl>
    <w:p w:rsidR="00B72873" w:rsidRDefault="00B72873" w:rsidP="00FB0830">
      <w:pPr>
        <w:rPr>
          <w:color w:val="000000"/>
        </w:rPr>
      </w:pPr>
    </w:p>
    <w:p w:rsidR="0014191E" w:rsidRPr="001F6931" w:rsidRDefault="0014191E" w:rsidP="0014191E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14191E" w:rsidRPr="001F6931" w:rsidTr="0014191E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91E" w:rsidRPr="0014191E" w:rsidRDefault="006172D6" w:rsidP="006172D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Товар должен</w:t>
            </w:r>
            <w:r w:rsidRPr="006172D6">
              <w:rPr>
                <w:color w:val="000000"/>
                <w:sz w:val="24"/>
                <w:szCs w:val="24"/>
              </w:rPr>
              <w:t xml:space="preserve"> быть безопасным для здоровья пользователя, не вызывать раздражающих и аллергических реакций и обеспечивать выполнение функций для которых он предназначен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14191E" w:rsidRDefault="0014191E" w:rsidP="00FB0830">
      <w:pPr>
        <w:rPr>
          <w:color w:val="000000"/>
        </w:rPr>
      </w:pPr>
    </w:p>
    <w:p w:rsidR="006172D6" w:rsidRPr="001F6931" w:rsidRDefault="006172D6" w:rsidP="006172D6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6172D6" w:rsidRPr="001F6931" w:rsidTr="006172D6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6" w:rsidRPr="006172D6" w:rsidRDefault="006172D6" w:rsidP="001422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Поставляемы Товар должен быть новым, не бывшим в употреблении (не допускается поставка выставочных образцов, а так же сборка из восстановленных, отреставрированных модулей и частей), работоспособным, готовым к эксплуатации, свободным от прав третьих лиц.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Товар должен поставляться комплектно и содержать все необходимые крепежные элементы, детали и сборочные единицы мебели должны собираться и разбираться без дополнительной подгон</w:t>
            </w:r>
            <w:r w:rsidR="003F60DB">
              <w:rPr>
                <w:color w:val="000000"/>
                <w:sz w:val="24"/>
                <w:szCs w:val="24"/>
              </w:rPr>
              <w:t>ки.</w:t>
            </w:r>
          </w:p>
        </w:tc>
      </w:tr>
    </w:tbl>
    <w:p w:rsidR="006172D6" w:rsidRDefault="006172D6" w:rsidP="00FB0830">
      <w:pPr>
        <w:rPr>
          <w:color w:val="000000"/>
        </w:rPr>
      </w:pPr>
    </w:p>
    <w:p w:rsidR="000268F6" w:rsidRPr="00F474A2" w:rsidRDefault="000268F6" w:rsidP="000268F6">
      <w:pPr>
        <w:jc w:val="center"/>
        <w:rPr>
          <w:color w:val="000000"/>
        </w:rPr>
      </w:pPr>
      <w:r w:rsidRPr="00F474A2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268F6" w:rsidRPr="001F6931" w:rsidTr="000268F6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8F6" w:rsidRPr="000268F6" w:rsidRDefault="000268F6" w:rsidP="0014227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Заказчику должны быть представлена контактная информация о лицах, ответственных за организацию гарантийного обслуживания поставленного Товара.</w:t>
            </w:r>
          </w:p>
        </w:tc>
      </w:tr>
    </w:tbl>
    <w:p w:rsidR="00C71362" w:rsidRDefault="00C71362" w:rsidP="00ED7C64">
      <w:pPr>
        <w:rPr>
          <w:color w:val="000000"/>
        </w:rPr>
      </w:pPr>
    </w:p>
    <w:p w:rsidR="00ED7C64" w:rsidRDefault="00ED7C64" w:rsidP="00ED7C64">
      <w:pPr>
        <w:rPr>
          <w:color w:val="000000"/>
        </w:rPr>
      </w:pPr>
    </w:p>
    <w:p w:rsidR="000268F6" w:rsidRPr="001F6931" w:rsidRDefault="000268F6" w:rsidP="000268F6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268F6" w:rsidRPr="001F6931" w:rsidTr="000268F6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6" w:rsidRDefault="000268F6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0268F6">
              <w:rPr>
                <w:color w:val="000000"/>
                <w:sz w:val="24"/>
                <w:szCs w:val="24"/>
              </w:rPr>
              <w:t xml:space="preserve">Поставляемый товар должен быть новым товаром (товаром, который не был в употреблении, в ремонте, в том </w:t>
            </w:r>
            <w:proofErr w:type="gramStart"/>
            <w:r w:rsidRPr="000268F6">
              <w:rPr>
                <w:color w:val="000000"/>
                <w:sz w:val="24"/>
                <w:szCs w:val="24"/>
              </w:rPr>
              <w:t>числе</w:t>
            </w:r>
            <w:proofErr w:type="gramEnd"/>
            <w:r w:rsidRPr="000268F6">
              <w:rPr>
                <w:color w:val="000000"/>
                <w:sz w:val="24"/>
                <w:szCs w:val="24"/>
              </w:rPr>
      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свойства).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общую стоимость Товара должны входить: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налог на добавленную стоимость;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доставка Товара по адресу: г. Москва, Б. Дровяной пер., д. 22, </w:t>
            </w:r>
            <w:r w:rsidR="00CB7A11">
              <w:rPr>
                <w:color w:val="000000"/>
                <w:sz w:val="24"/>
                <w:szCs w:val="24"/>
              </w:rPr>
              <w:t xml:space="preserve">поднятие на этаж (при помощи лифта), </w:t>
            </w:r>
            <w:r>
              <w:rPr>
                <w:color w:val="000000"/>
                <w:sz w:val="24"/>
                <w:szCs w:val="24"/>
              </w:rPr>
              <w:t>сборка и установка мебели;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расходы на перевозку, страхование, упаковку, экспедирование;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уплаты таможенных пошлин, налогов и других обязательных платежей;</w:t>
            </w:r>
          </w:p>
          <w:p w:rsidR="000268F6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вывоз упаковочного материала</w:t>
            </w:r>
            <w:r w:rsidR="003D5A32">
              <w:rPr>
                <w:color w:val="000000"/>
                <w:sz w:val="24"/>
                <w:szCs w:val="24"/>
              </w:rPr>
              <w:t xml:space="preserve"> (при необходимости)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3D5A32" w:rsidRPr="000268F6" w:rsidRDefault="003D5A32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Оплата Товара осуществляется в течение 10 (Десяти) рабочих дней </w:t>
            </w:r>
            <w:proofErr w:type="gramStart"/>
            <w:r>
              <w:rPr>
                <w:color w:val="000000"/>
                <w:sz w:val="24"/>
                <w:szCs w:val="24"/>
              </w:rPr>
              <w:t>с даты поставки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Товара.</w:t>
            </w:r>
          </w:p>
        </w:tc>
      </w:tr>
    </w:tbl>
    <w:p w:rsidR="00561C32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t>РАЗДЕЛ</w:t>
      </w:r>
      <w:r w:rsidR="00F74CFD">
        <w:rPr>
          <w:color w:val="000000"/>
        </w:rPr>
        <w:t xml:space="preserve"> </w:t>
      </w:r>
      <w:r w:rsidR="000268F6">
        <w:rPr>
          <w:color w:val="000000"/>
        </w:rPr>
        <w:t>14</w:t>
      </w:r>
      <w:r w:rsidRPr="001F6931">
        <w:rPr>
          <w:color w:val="000000"/>
        </w:rPr>
        <w:t>. ТРЕБОВАНИЕ К ФОРМЕ ПРЕДСТАВЛЯЕМОЙ ИНФОРМАЦИИ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561C32" w:rsidRPr="001F6931" w:rsidTr="00F1339C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9C" w:rsidRPr="000268F6" w:rsidRDefault="00F1339C" w:rsidP="00894DB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Комплект технической документации, руководство по эксплуатации, монтажу, установке поставляется на русском языке, на бумажном носителе. </w:t>
            </w:r>
          </w:p>
        </w:tc>
      </w:tr>
    </w:tbl>
    <w:p w:rsidR="00561C32" w:rsidRDefault="00561C32" w:rsidP="00561C32">
      <w:pPr>
        <w:jc w:val="center"/>
        <w:rPr>
          <w:color w:val="000000"/>
        </w:rPr>
      </w:pPr>
    </w:p>
    <w:p w:rsidR="0009417F" w:rsidRPr="001F6931" w:rsidRDefault="0009417F" w:rsidP="0009417F">
      <w:pPr>
        <w:jc w:val="center"/>
        <w:rPr>
          <w:color w:val="000000"/>
        </w:rPr>
      </w:pPr>
      <w:r w:rsidRPr="001F6931">
        <w:rPr>
          <w:color w:val="000000"/>
        </w:rPr>
        <w:t>РАЗДЕЛ</w:t>
      </w:r>
      <w:r>
        <w:rPr>
          <w:color w:val="000000"/>
        </w:rPr>
        <w:t xml:space="preserve"> 14</w:t>
      </w:r>
      <w:r w:rsidRPr="001F6931">
        <w:rPr>
          <w:color w:val="000000"/>
        </w:rPr>
        <w:t>. ТРЕБОВАНИ</w:t>
      </w:r>
      <w:r>
        <w:rPr>
          <w:color w:val="000000"/>
        </w:rPr>
        <w:t>Я</w:t>
      </w:r>
      <w:r w:rsidRPr="001F6931">
        <w:rPr>
          <w:color w:val="000000"/>
        </w:rPr>
        <w:t xml:space="preserve"> К </w:t>
      </w:r>
      <w:r>
        <w:rPr>
          <w:color w:val="000000"/>
        </w:rPr>
        <w:t>ТЕХНИЧЕСКОМУ ОБУЧЕНИЮ ПЕРСОНАЛА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9417F" w:rsidRPr="001F6931" w:rsidTr="00D760D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7F" w:rsidRPr="000268F6" w:rsidRDefault="0009417F" w:rsidP="00D760D0">
            <w:pPr>
              <w:jc w:val="both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Требований нет.</w:t>
            </w:r>
          </w:p>
        </w:tc>
      </w:tr>
    </w:tbl>
    <w:p w:rsidR="0009417F" w:rsidRPr="001F6931" w:rsidRDefault="0009417F" w:rsidP="00561C32">
      <w:pPr>
        <w:jc w:val="center"/>
        <w:rPr>
          <w:color w:val="000000"/>
        </w:rPr>
      </w:pPr>
    </w:p>
    <w:tbl>
      <w:tblPr>
        <w:tblStyle w:val="af"/>
        <w:tblW w:w="0" w:type="auto"/>
        <w:jc w:val="center"/>
        <w:tblInd w:w="-1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47"/>
        <w:gridCol w:w="3156"/>
        <w:gridCol w:w="2810"/>
      </w:tblGrid>
      <w:tr w:rsidR="00C71362" w:rsidRPr="00C71362" w:rsidTr="00C71362">
        <w:trPr>
          <w:jc w:val="center"/>
        </w:trPr>
        <w:tc>
          <w:tcPr>
            <w:tcW w:w="8147" w:type="dxa"/>
            <w:vAlign w:val="center"/>
          </w:tcPr>
          <w:p w:rsidR="00C71362" w:rsidRPr="00C71362" w:rsidRDefault="00C71362" w:rsidP="00C71362">
            <w:r w:rsidRPr="00C71362">
              <w:t>Управляющий делами</w:t>
            </w:r>
          </w:p>
        </w:tc>
        <w:tc>
          <w:tcPr>
            <w:tcW w:w="2835" w:type="dxa"/>
            <w:vAlign w:val="center"/>
          </w:tcPr>
          <w:p w:rsidR="00C71362" w:rsidRPr="00C71362" w:rsidRDefault="00C71362" w:rsidP="00C71362">
            <w:r w:rsidRPr="00C71362">
              <w:t>_____________________</w:t>
            </w:r>
          </w:p>
        </w:tc>
        <w:tc>
          <w:tcPr>
            <w:tcW w:w="2810" w:type="dxa"/>
            <w:vAlign w:val="center"/>
          </w:tcPr>
          <w:p w:rsidR="00C71362" w:rsidRPr="00C71362" w:rsidRDefault="00C71362" w:rsidP="00C71362">
            <w:r w:rsidRPr="00C71362">
              <w:t>Жучков В.Ю.</w:t>
            </w:r>
          </w:p>
          <w:p w:rsidR="00C71362" w:rsidRPr="00C71362" w:rsidRDefault="00C71362" w:rsidP="00C71362"/>
        </w:tc>
      </w:tr>
      <w:tr w:rsidR="00C71362" w:rsidRPr="00C71362" w:rsidTr="00C71362">
        <w:trPr>
          <w:jc w:val="center"/>
        </w:trPr>
        <w:tc>
          <w:tcPr>
            <w:tcW w:w="8147" w:type="dxa"/>
            <w:vAlign w:val="center"/>
          </w:tcPr>
          <w:p w:rsidR="00C71362" w:rsidRPr="00C71362" w:rsidRDefault="00C71362" w:rsidP="00C71362">
            <w:r w:rsidRPr="00C71362">
              <w:t>Ведущий специалист группы эксплуатации и хозяйственного обеспечения</w:t>
            </w:r>
          </w:p>
        </w:tc>
        <w:tc>
          <w:tcPr>
            <w:tcW w:w="2835" w:type="dxa"/>
            <w:vAlign w:val="center"/>
          </w:tcPr>
          <w:p w:rsidR="00C71362" w:rsidRPr="00C71362" w:rsidRDefault="00C71362" w:rsidP="00C71362"/>
          <w:p w:rsidR="00C71362" w:rsidRPr="00C71362" w:rsidRDefault="00C71362" w:rsidP="00C71362"/>
          <w:p w:rsidR="00C71362" w:rsidRPr="00C71362" w:rsidRDefault="00C71362" w:rsidP="00C71362">
            <w:r w:rsidRPr="00C71362">
              <w:t>_____________________</w:t>
            </w:r>
          </w:p>
        </w:tc>
        <w:tc>
          <w:tcPr>
            <w:tcW w:w="2810" w:type="dxa"/>
            <w:vAlign w:val="center"/>
          </w:tcPr>
          <w:p w:rsidR="00C71362" w:rsidRPr="00C71362" w:rsidRDefault="00C71362" w:rsidP="00C71362"/>
          <w:p w:rsidR="00C71362" w:rsidRPr="00C71362" w:rsidRDefault="00C71362" w:rsidP="00C71362"/>
          <w:p w:rsidR="00C71362" w:rsidRPr="00C71362" w:rsidRDefault="00C71362" w:rsidP="00C71362">
            <w:r w:rsidRPr="00C71362">
              <w:t>Дьяконов А.И.</w:t>
            </w:r>
          </w:p>
        </w:tc>
      </w:tr>
      <w:tr w:rsidR="00C71362" w:rsidRPr="00C71362" w:rsidTr="00C71362">
        <w:trPr>
          <w:jc w:val="center"/>
        </w:trPr>
        <w:tc>
          <w:tcPr>
            <w:tcW w:w="8147" w:type="dxa"/>
            <w:vAlign w:val="center"/>
          </w:tcPr>
          <w:p w:rsidR="00C71362" w:rsidRPr="00C71362" w:rsidRDefault="00C71362" w:rsidP="00C71362">
            <w:r w:rsidRPr="00C71362">
              <w:t>Ведущий специалист группы эксплуатации и хозяйственного обеспечения</w:t>
            </w:r>
          </w:p>
        </w:tc>
        <w:tc>
          <w:tcPr>
            <w:tcW w:w="2835" w:type="dxa"/>
            <w:vAlign w:val="center"/>
          </w:tcPr>
          <w:p w:rsidR="00C71362" w:rsidRPr="00C71362" w:rsidRDefault="00C71362" w:rsidP="00C71362"/>
          <w:p w:rsidR="00C71362" w:rsidRPr="00C71362" w:rsidRDefault="00C71362" w:rsidP="00C71362"/>
          <w:p w:rsidR="00C71362" w:rsidRPr="00C71362" w:rsidRDefault="00C71362" w:rsidP="00C71362">
            <w:r w:rsidRPr="00C71362">
              <w:t>_____________________</w:t>
            </w:r>
          </w:p>
        </w:tc>
        <w:tc>
          <w:tcPr>
            <w:tcW w:w="2810" w:type="dxa"/>
            <w:vAlign w:val="center"/>
          </w:tcPr>
          <w:p w:rsidR="00C71362" w:rsidRPr="00C71362" w:rsidRDefault="00C71362" w:rsidP="00C71362"/>
          <w:p w:rsidR="00C71362" w:rsidRPr="00C71362" w:rsidRDefault="00C71362" w:rsidP="00C71362"/>
          <w:p w:rsidR="00C71362" w:rsidRPr="00C71362" w:rsidRDefault="00C71362" w:rsidP="00C71362">
            <w:r w:rsidRPr="00C71362">
              <w:t>Захарова Е.К.</w:t>
            </w:r>
          </w:p>
        </w:tc>
      </w:tr>
    </w:tbl>
    <w:p w:rsidR="00222C90" w:rsidRPr="00222C90" w:rsidRDefault="00222C90" w:rsidP="00C71362">
      <w:pPr>
        <w:jc w:val="center"/>
        <w:rPr>
          <w:color w:val="000000"/>
        </w:rPr>
      </w:pPr>
    </w:p>
    <w:sectPr w:rsidR="00222C90" w:rsidRPr="00222C90" w:rsidSect="00C71362">
      <w:pgSz w:w="16838" w:h="11906" w:orient="landscape"/>
      <w:pgMar w:top="709" w:right="1134" w:bottom="0" w:left="1134" w:header="708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D48" w:rsidRDefault="00D43D48" w:rsidP="00B634FD">
      <w:r>
        <w:separator/>
      </w:r>
    </w:p>
  </w:endnote>
  <w:endnote w:type="continuationSeparator" w:id="0">
    <w:p w:rsidR="00D43D48" w:rsidRDefault="00D43D48" w:rsidP="00B63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EC" w:rsidRDefault="00B87240">
    <w:pPr>
      <w:pStyle w:val="a6"/>
      <w:jc w:val="center"/>
    </w:pPr>
    <w:r>
      <w:fldChar w:fldCharType="begin"/>
    </w:r>
    <w:r w:rsidR="00F74CFD">
      <w:instrText xml:space="preserve"> PAGE   \* MERGEFORMAT </w:instrText>
    </w:r>
    <w:r>
      <w:fldChar w:fldCharType="separate"/>
    </w:r>
    <w:r w:rsidR="00F628F9">
      <w:rPr>
        <w:noProof/>
      </w:rPr>
      <w:t>2</w:t>
    </w:r>
    <w:r>
      <w:rPr>
        <w:noProof/>
      </w:rPr>
      <w:fldChar w:fldCharType="end"/>
    </w:r>
  </w:p>
  <w:p w:rsidR="00B76CEC" w:rsidRDefault="00F628F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EC" w:rsidRDefault="00B87240">
    <w:pPr>
      <w:pStyle w:val="a6"/>
      <w:jc w:val="center"/>
    </w:pPr>
    <w:r>
      <w:fldChar w:fldCharType="begin"/>
    </w:r>
    <w:r w:rsidR="00F74CFD">
      <w:instrText xml:space="preserve"> PAGE   \* MERGEFORMAT </w:instrText>
    </w:r>
    <w:r>
      <w:fldChar w:fldCharType="separate"/>
    </w:r>
    <w:r w:rsidR="00F628F9">
      <w:rPr>
        <w:noProof/>
      </w:rPr>
      <w:t>1</w:t>
    </w:r>
    <w:r>
      <w:rPr>
        <w:noProof/>
      </w:rPr>
      <w:fldChar w:fldCharType="end"/>
    </w:r>
  </w:p>
  <w:p w:rsidR="00B76CEC" w:rsidRDefault="00F628F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D48" w:rsidRDefault="00D43D48" w:rsidP="00B634FD">
      <w:r>
        <w:separator/>
      </w:r>
    </w:p>
  </w:footnote>
  <w:footnote w:type="continuationSeparator" w:id="0">
    <w:p w:rsidR="00D43D48" w:rsidRDefault="00D43D48" w:rsidP="00B634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7C36"/>
    <w:multiLevelType w:val="multilevel"/>
    <w:tmpl w:val="CD641B6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30"/>
        </w:tabs>
        <w:ind w:left="93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">
    <w:nsid w:val="0A591BD1"/>
    <w:multiLevelType w:val="hybridMultilevel"/>
    <w:tmpl w:val="6AE2D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B0A14"/>
    <w:multiLevelType w:val="hybridMultilevel"/>
    <w:tmpl w:val="6E20357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928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1C32"/>
    <w:rsid w:val="00010DF1"/>
    <w:rsid w:val="00021913"/>
    <w:rsid w:val="000268F6"/>
    <w:rsid w:val="00067733"/>
    <w:rsid w:val="000710DD"/>
    <w:rsid w:val="0009417F"/>
    <w:rsid w:val="000F3335"/>
    <w:rsid w:val="0014191E"/>
    <w:rsid w:val="00173AF0"/>
    <w:rsid w:val="00180FFC"/>
    <w:rsid w:val="001B0B4B"/>
    <w:rsid w:val="001E7AED"/>
    <w:rsid w:val="00222C90"/>
    <w:rsid w:val="002B5B92"/>
    <w:rsid w:val="003012EC"/>
    <w:rsid w:val="00317052"/>
    <w:rsid w:val="00360C04"/>
    <w:rsid w:val="0037767F"/>
    <w:rsid w:val="003D5A32"/>
    <w:rsid w:val="003E5051"/>
    <w:rsid w:val="003F19D3"/>
    <w:rsid w:val="003F60DB"/>
    <w:rsid w:val="004243EE"/>
    <w:rsid w:val="00440C92"/>
    <w:rsid w:val="00445E99"/>
    <w:rsid w:val="004611A3"/>
    <w:rsid w:val="00495381"/>
    <w:rsid w:val="004A6F91"/>
    <w:rsid w:val="004D2BBA"/>
    <w:rsid w:val="004D7F35"/>
    <w:rsid w:val="004E34E0"/>
    <w:rsid w:val="00561C32"/>
    <w:rsid w:val="006172D6"/>
    <w:rsid w:val="00662728"/>
    <w:rsid w:val="00664838"/>
    <w:rsid w:val="006B0961"/>
    <w:rsid w:val="006B114B"/>
    <w:rsid w:val="006E0B77"/>
    <w:rsid w:val="00767DBE"/>
    <w:rsid w:val="00773EDF"/>
    <w:rsid w:val="007914D3"/>
    <w:rsid w:val="007C36C8"/>
    <w:rsid w:val="007D47FC"/>
    <w:rsid w:val="007D4D1F"/>
    <w:rsid w:val="008233C9"/>
    <w:rsid w:val="00873DD1"/>
    <w:rsid w:val="009413C7"/>
    <w:rsid w:val="00960D23"/>
    <w:rsid w:val="009A7847"/>
    <w:rsid w:val="00A833D7"/>
    <w:rsid w:val="00AA3968"/>
    <w:rsid w:val="00AD5707"/>
    <w:rsid w:val="00B33A42"/>
    <w:rsid w:val="00B609AF"/>
    <w:rsid w:val="00B634FD"/>
    <w:rsid w:val="00B72873"/>
    <w:rsid w:val="00B87240"/>
    <w:rsid w:val="00C71362"/>
    <w:rsid w:val="00CB7A11"/>
    <w:rsid w:val="00CD02DB"/>
    <w:rsid w:val="00CE638A"/>
    <w:rsid w:val="00D2613D"/>
    <w:rsid w:val="00D43D48"/>
    <w:rsid w:val="00D677AB"/>
    <w:rsid w:val="00E069EE"/>
    <w:rsid w:val="00EA6A83"/>
    <w:rsid w:val="00ED7C64"/>
    <w:rsid w:val="00F13212"/>
    <w:rsid w:val="00F1339C"/>
    <w:rsid w:val="00F221D7"/>
    <w:rsid w:val="00F474A2"/>
    <w:rsid w:val="00F628F9"/>
    <w:rsid w:val="00F74CFD"/>
    <w:rsid w:val="00FB0830"/>
    <w:rsid w:val="00FB45EA"/>
    <w:rsid w:val="00FB6455"/>
    <w:rsid w:val="00FF3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3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1C32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561C3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561C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61C3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61C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561C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3012E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012E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01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012E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012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012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012EC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rsid w:val="00C713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7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903382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63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400912">
                              <w:marLeft w:val="4500"/>
                              <w:marRight w:val="300"/>
                              <w:marTop w:val="450"/>
                              <w:marBottom w:val="150"/>
                              <w:divBdr>
                                <w:top w:val="single" w:sz="6" w:space="0" w:color="FFFFFF"/>
                                <w:left w:val="single" w:sz="6" w:space="15" w:color="FFFFFF"/>
                                <w:bottom w:val="single" w:sz="6" w:space="15" w:color="FFFFFF"/>
                                <w:right w:val="single" w:sz="6" w:space="15" w:color="FFFFFF"/>
                              </w:divBdr>
                              <w:divsChild>
                                <w:div w:id="172925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8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4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644958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47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699238">
                              <w:marLeft w:val="4500"/>
                              <w:marRight w:val="300"/>
                              <w:marTop w:val="450"/>
                              <w:marBottom w:val="150"/>
                              <w:divBdr>
                                <w:top w:val="single" w:sz="6" w:space="0" w:color="FFFFFF"/>
                                <w:left w:val="single" w:sz="6" w:space="15" w:color="FFFFFF"/>
                                <w:bottom w:val="single" w:sz="6" w:space="15" w:color="FFFFFF"/>
                                <w:right w:val="single" w:sz="6" w:space="15" w:color="FFFFFF"/>
                              </w:divBdr>
                              <w:divsChild>
                                <w:div w:id="191361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2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0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70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939676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52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258227">
                              <w:marLeft w:val="4500"/>
                              <w:marRight w:val="300"/>
                              <w:marTop w:val="450"/>
                              <w:marBottom w:val="150"/>
                              <w:divBdr>
                                <w:top w:val="single" w:sz="6" w:space="0" w:color="FFFFFF"/>
                                <w:left w:val="single" w:sz="6" w:space="15" w:color="FFFFFF"/>
                                <w:bottom w:val="single" w:sz="6" w:space="15" w:color="FFFFFF"/>
                                <w:right w:val="single" w:sz="6" w:space="15" w:color="FFFFFF"/>
                              </w:divBdr>
                              <w:divsChild>
                                <w:div w:id="95552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2549</Words>
  <Characters>14535</Characters>
  <Application>Microsoft Office Word</Application>
  <DocSecurity>4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Абрамцева Ирина Александровна</dc:creator>
  <cp:lastModifiedBy>abramtseva.i.a</cp:lastModifiedBy>
  <cp:revision>2</cp:revision>
  <cp:lastPrinted>2013-12-13T08:05:00Z</cp:lastPrinted>
  <dcterms:created xsi:type="dcterms:W3CDTF">2015-05-19T05:13:00Z</dcterms:created>
  <dcterms:modified xsi:type="dcterms:W3CDTF">2015-05-19T05:13:00Z</dcterms:modified>
</cp:coreProperties>
</file>